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C7D9" w14:textId="77777777" w:rsidR="003E6703" w:rsidRPr="00E364DD" w:rsidRDefault="00000000" w:rsidP="00E364DD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64DD">
        <w:rPr>
          <w:rFonts w:asciiTheme="minorHAnsi" w:hAnsiTheme="minorHAnsi" w:cstheme="minorHAnsi"/>
          <w:w w:val="85"/>
          <w:sz w:val="24"/>
          <w:szCs w:val="24"/>
        </w:rPr>
        <w:t>FICHA</w:t>
      </w:r>
      <w:r w:rsidRPr="00E364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E364D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AVALIAÇÃO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ESTUDO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CASO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w w:val="85"/>
          <w:sz w:val="24"/>
          <w:szCs w:val="24"/>
        </w:rPr>
        <w:t>–</w:t>
      </w:r>
      <w:r w:rsidRPr="00E364D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spacing w:val="-4"/>
          <w:w w:val="85"/>
          <w:sz w:val="24"/>
          <w:szCs w:val="24"/>
        </w:rPr>
        <w:t>GRUPO</w:t>
      </w:r>
    </w:p>
    <w:p w14:paraId="2D4D92BF" w14:textId="77777777" w:rsidR="003E6703" w:rsidRPr="00E364DD" w:rsidRDefault="00000000" w:rsidP="00E364DD">
      <w:pPr>
        <w:tabs>
          <w:tab w:val="left" w:pos="1777"/>
          <w:tab w:val="left" w:pos="3217"/>
          <w:tab w:val="left" w:pos="5377"/>
        </w:tabs>
        <w:spacing w:before="303" w:line="276" w:lineRule="auto"/>
        <w:ind w:left="202"/>
        <w:rPr>
          <w:rFonts w:asciiTheme="minorHAnsi" w:hAnsiTheme="minorHAnsi" w:cstheme="minorHAnsi"/>
          <w:b/>
          <w:sz w:val="24"/>
          <w:szCs w:val="24"/>
        </w:rPr>
      </w:pPr>
      <w:r w:rsidRPr="00E364DD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GRUPO:</w:t>
      </w:r>
      <w:r w:rsidRPr="00E364DD">
        <w:rPr>
          <w:rFonts w:asciiTheme="minorHAnsi" w:hAnsiTheme="minorHAnsi" w:cstheme="minorHAnsi"/>
          <w:b/>
          <w:sz w:val="24"/>
          <w:szCs w:val="24"/>
        </w:rPr>
        <w:tab/>
      </w:r>
      <w:r w:rsidRPr="00E364DD">
        <w:rPr>
          <w:rFonts w:asciiTheme="minorHAnsi" w:hAnsiTheme="minorHAnsi" w:cstheme="minorHAnsi"/>
          <w:b/>
          <w:spacing w:val="-4"/>
          <w:w w:val="95"/>
          <w:sz w:val="24"/>
          <w:szCs w:val="24"/>
        </w:rPr>
        <w:t>ANO:</w:t>
      </w:r>
      <w:r w:rsidRPr="00E364DD">
        <w:rPr>
          <w:rFonts w:asciiTheme="minorHAnsi" w:hAnsiTheme="minorHAnsi" w:cstheme="minorHAnsi"/>
          <w:b/>
          <w:sz w:val="24"/>
          <w:szCs w:val="24"/>
        </w:rPr>
        <w:tab/>
      </w:r>
      <w:r w:rsidRPr="00E364DD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SEMESTRE:</w:t>
      </w:r>
      <w:r w:rsidRPr="00E364DD">
        <w:rPr>
          <w:rFonts w:asciiTheme="minorHAnsi" w:hAnsiTheme="minorHAnsi" w:cstheme="minorHAnsi"/>
          <w:b/>
          <w:sz w:val="24"/>
          <w:szCs w:val="24"/>
        </w:rPr>
        <w:tab/>
      </w:r>
      <w:r w:rsidRPr="00E364DD">
        <w:rPr>
          <w:rFonts w:asciiTheme="minorHAnsi" w:hAnsiTheme="minorHAnsi" w:cstheme="minorHAnsi"/>
          <w:b/>
          <w:w w:val="85"/>
          <w:sz w:val="24"/>
          <w:szCs w:val="24"/>
        </w:rPr>
        <w:t>SETOR</w:t>
      </w:r>
      <w:r w:rsidRPr="00E364DD">
        <w:rPr>
          <w:rFonts w:asciiTheme="minorHAnsi" w:hAnsiTheme="minorHAnsi" w:cstheme="minorHAnsi"/>
          <w:b/>
          <w:spacing w:val="-3"/>
          <w:w w:val="85"/>
          <w:sz w:val="24"/>
          <w:szCs w:val="24"/>
        </w:rPr>
        <w:t xml:space="preserve"> </w:t>
      </w:r>
      <w:r w:rsidRPr="00E364DD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PRÁTICA:</w:t>
      </w:r>
    </w:p>
    <w:p w14:paraId="140364BC" w14:textId="77777777" w:rsidR="003E6703" w:rsidRPr="00E364DD" w:rsidRDefault="003E6703" w:rsidP="00E364DD">
      <w:pPr>
        <w:pStyle w:val="Corpodetexto"/>
        <w:spacing w:before="45"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6836"/>
      </w:tblGrid>
      <w:tr w:rsidR="003E6703" w:rsidRPr="00E364DD" w14:paraId="5CCC0DE9" w14:textId="77777777">
        <w:trPr>
          <w:trHeight w:val="340"/>
        </w:trPr>
        <w:tc>
          <w:tcPr>
            <w:tcW w:w="9300" w:type="dxa"/>
            <w:gridSpan w:val="2"/>
            <w:shd w:val="clear" w:color="auto" w:fill="EFEFEF"/>
          </w:tcPr>
          <w:p w14:paraId="613C2E60" w14:textId="77777777" w:rsidR="003E6703" w:rsidRPr="00E364DD" w:rsidRDefault="00000000" w:rsidP="00E364DD">
            <w:pPr>
              <w:pStyle w:val="TableParagraph"/>
              <w:spacing w:before="15" w:line="276" w:lineRule="auto"/>
              <w:ind w:left="2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2"/>
                <w:szCs w:val="20"/>
              </w:rPr>
              <w:t>IDENTIFICAÇÃO</w:t>
            </w:r>
          </w:p>
        </w:tc>
      </w:tr>
      <w:tr w:rsidR="003E6703" w:rsidRPr="00E364DD" w14:paraId="49D2AAC7" w14:textId="77777777" w:rsidTr="00E364DD">
        <w:trPr>
          <w:trHeight w:val="339"/>
        </w:trPr>
        <w:tc>
          <w:tcPr>
            <w:tcW w:w="2464" w:type="dxa"/>
          </w:tcPr>
          <w:p w14:paraId="1B3E9936" w14:textId="77777777" w:rsidR="003E6703" w:rsidRPr="00E364DD" w:rsidRDefault="00000000" w:rsidP="00E364DD">
            <w:pPr>
              <w:pStyle w:val="TableParagraph"/>
              <w:spacing w:before="16" w:line="276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>Área</w:t>
            </w:r>
          </w:p>
        </w:tc>
        <w:tc>
          <w:tcPr>
            <w:tcW w:w="6836" w:type="dxa"/>
          </w:tcPr>
          <w:p w14:paraId="4B885FDE" w14:textId="77777777" w:rsidR="003E6703" w:rsidRPr="00E364DD" w:rsidRDefault="00000000" w:rsidP="00E364DD">
            <w:pPr>
              <w:pStyle w:val="TableParagraph"/>
              <w:spacing w:before="16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Nome</w:t>
            </w:r>
            <w:r w:rsidRPr="00E364DD">
              <w:rPr>
                <w:rFonts w:asciiTheme="minorHAnsi" w:hAnsiTheme="minorHAnsi" w:cstheme="minorHAnsi"/>
                <w:b/>
                <w:spacing w:val="2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b/>
                <w:spacing w:val="2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Residente</w:t>
            </w:r>
          </w:p>
        </w:tc>
      </w:tr>
      <w:tr w:rsidR="003E6703" w:rsidRPr="00E364DD" w14:paraId="6471E42F" w14:textId="77777777" w:rsidTr="00E364DD">
        <w:trPr>
          <w:trHeight w:val="340"/>
        </w:trPr>
        <w:tc>
          <w:tcPr>
            <w:tcW w:w="2464" w:type="dxa"/>
          </w:tcPr>
          <w:p w14:paraId="31EE7A0C" w14:textId="77777777" w:rsidR="003E6703" w:rsidRPr="00E364DD" w:rsidRDefault="00000000" w:rsidP="00E364DD">
            <w:pPr>
              <w:pStyle w:val="TableParagraph"/>
              <w:spacing w:before="17" w:line="276" w:lineRule="auto"/>
              <w:ind w:left="107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Enfermagem</w:t>
            </w:r>
          </w:p>
        </w:tc>
        <w:tc>
          <w:tcPr>
            <w:tcW w:w="6836" w:type="dxa"/>
          </w:tcPr>
          <w:p w14:paraId="24CCEB76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2498709C" w14:textId="77777777" w:rsidTr="00E364DD">
        <w:trPr>
          <w:trHeight w:val="340"/>
        </w:trPr>
        <w:tc>
          <w:tcPr>
            <w:tcW w:w="2464" w:type="dxa"/>
          </w:tcPr>
          <w:p w14:paraId="004BC282" w14:textId="5B126B62" w:rsidR="003E6703" w:rsidRPr="00E364DD" w:rsidRDefault="00E364DD" w:rsidP="00E364DD">
            <w:pPr>
              <w:pStyle w:val="TableParagraph"/>
              <w:spacing w:before="18" w:line="276" w:lineRule="auto"/>
              <w:ind w:left="107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Serviço Social</w:t>
            </w:r>
          </w:p>
        </w:tc>
        <w:tc>
          <w:tcPr>
            <w:tcW w:w="6836" w:type="dxa"/>
          </w:tcPr>
          <w:p w14:paraId="7571AA1F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2E854690" w14:textId="77777777" w:rsidTr="00E364DD">
        <w:trPr>
          <w:trHeight w:val="340"/>
        </w:trPr>
        <w:tc>
          <w:tcPr>
            <w:tcW w:w="2464" w:type="dxa"/>
          </w:tcPr>
          <w:p w14:paraId="0724D097" w14:textId="77777777" w:rsidR="003E6703" w:rsidRPr="00E364DD" w:rsidRDefault="00000000" w:rsidP="00E364DD">
            <w:pPr>
              <w:pStyle w:val="TableParagraph"/>
              <w:spacing w:before="19" w:line="276" w:lineRule="auto"/>
              <w:ind w:left="107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Fisioterapia</w:t>
            </w:r>
          </w:p>
        </w:tc>
        <w:tc>
          <w:tcPr>
            <w:tcW w:w="6836" w:type="dxa"/>
          </w:tcPr>
          <w:p w14:paraId="2A62E203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6494D6A7" w14:textId="77777777" w:rsidTr="00E364DD">
        <w:trPr>
          <w:trHeight w:val="340"/>
        </w:trPr>
        <w:tc>
          <w:tcPr>
            <w:tcW w:w="2464" w:type="dxa"/>
          </w:tcPr>
          <w:p w14:paraId="49F0C200" w14:textId="77777777" w:rsidR="003E6703" w:rsidRPr="00E364DD" w:rsidRDefault="00000000" w:rsidP="00E364DD">
            <w:pPr>
              <w:pStyle w:val="TableParagraph"/>
              <w:spacing w:before="20" w:line="276" w:lineRule="auto"/>
              <w:ind w:left="107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Nutrição</w:t>
            </w:r>
          </w:p>
        </w:tc>
        <w:tc>
          <w:tcPr>
            <w:tcW w:w="6836" w:type="dxa"/>
          </w:tcPr>
          <w:p w14:paraId="344F62FA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091D32C4" w14:textId="77777777" w:rsidTr="00E364DD">
        <w:trPr>
          <w:trHeight w:val="339"/>
        </w:trPr>
        <w:tc>
          <w:tcPr>
            <w:tcW w:w="2464" w:type="dxa"/>
          </w:tcPr>
          <w:p w14:paraId="3CFBA999" w14:textId="6A00D347" w:rsidR="003E6703" w:rsidRPr="00E364DD" w:rsidRDefault="00E364DD" w:rsidP="00E364DD">
            <w:pPr>
              <w:pStyle w:val="TableParagraph"/>
              <w:spacing w:before="21" w:line="276" w:lineRule="auto"/>
              <w:ind w:left="107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Terapia Ocupacional</w:t>
            </w:r>
          </w:p>
        </w:tc>
        <w:tc>
          <w:tcPr>
            <w:tcW w:w="6836" w:type="dxa"/>
          </w:tcPr>
          <w:p w14:paraId="1DA61FC3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4DD" w:rsidRPr="00E364DD" w14:paraId="65FAC173" w14:textId="77777777" w:rsidTr="00E364DD">
        <w:trPr>
          <w:trHeight w:val="339"/>
        </w:trPr>
        <w:tc>
          <w:tcPr>
            <w:tcW w:w="2464" w:type="dxa"/>
          </w:tcPr>
          <w:p w14:paraId="31F2A0AB" w14:textId="0A20732E" w:rsidR="00E364DD" w:rsidRPr="00E364DD" w:rsidRDefault="00E364DD" w:rsidP="00E364DD">
            <w:pPr>
              <w:pStyle w:val="TableParagraph"/>
              <w:spacing w:before="21" w:line="276" w:lineRule="auto"/>
              <w:ind w:left="107"/>
              <w:rPr>
                <w:rFonts w:asciiTheme="minorHAnsi" w:hAnsiTheme="minorHAnsi" w:cstheme="minorHAnsi"/>
                <w:spacing w:val="-2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Fonoaudiologia</w:t>
            </w:r>
          </w:p>
        </w:tc>
        <w:tc>
          <w:tcPr>
            <w:tcW w:w="6836" w:type="dxa"/>
          </w:tcPr>
          <w:p w14:paraId="440A9B75" w14:textId="77777777" w:rsidR="00E364DD" w:rsidRPr="00E364DD" w:rsidRDefault="00E364DD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4DD" w:rsidRPr="00E364DD" w14:paraId="1060F45D" w14:textId="77777777" w:rsidTr="00E364DD">
        <w:trPr>
          <w:trHeight w:val="339"/>
        </w:trPr>
        <w:tc>
          <w:tcPr>
            <w:tcW w:w="2464" w:type="dxa"/>
          </w:tcPr>
          <w:p w14:paraId="3F3ECDEA" w14:textId="3A7E98BC" w:rsidR="00E364DD" w:rsidRPr="00E364DD" w:rsidRDefault="00E364DD" w:rsidP="00E364DD">
            <w:pPr>
              <w:pStyle w:val="TableParagraph"/>
              <w:spacing w:before="21" w:line="276" w:lineRule="auto"/>
              <w:ind w:left="107"/>
              <w:rPr>
                <w:rFonts w:asciiTheme="minorHAnsi" w:hAnsiTheme="minorHAnsi" w:cstheme="minorHAnsi"/>
                <w:spacing w:val="-2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Psicologia</w:t>
            </w:r>
          </w:p>
        </w:tc>
        <w:tc>
          <w:tcPr>
            <w:tcW w:w="6836" w:type="dxa"/>
          </w:tcPr>
          <w:p w14:paraId="676E5FE0" w14:textId="77777777" w:rsidR="00E364DD" w:rsidRPr="00E364DD" w:rsidRDefault="00E364DD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314226" w14:textId="77777777" w:rsidR="003E6703" w:rsidRPr="00E364DD" w:rsidRDefault="003E6703" w:rsidP="00E364DD">
      <w:pPr>
        <w:pStyle w:val="Corpodetexto"/>
        <w:spacing w:before="112"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840"/>
        <w:gridCol w:w="1420"/>
      </w:tblGrid>
      <w:tr w:rsidR="003E6703" w:rsidRPr="00E364DD" w14:paraId="342FD983" w14:textId="77777777">
        <w:trPr>
          <w:trHeight w:val="339"/>
        </w:trPr>
        <w:tc>
          <w:tcPr>
            <w:tcW w:w="9260" w:type="dxa"/>
            <w:gridSpan w:val="2"/>
            <w:shd w:val="clear" w:color="auto" w:fill="EFEFEF"/>
          </w:tcPr>
          <w:p w14:paraId="3CC38771" w14:textId="77777777" w:rsidR="003E6703" w:rsidRPr="00E364DD" w:rsidRDefault="00000000" w:rsidP="00E364DD">
            <w:pPr>
              <w:pStyle w:val="TableParagraph"/>
              <w:spacing w:before="23" w:line="276" w:lineRule="auto"/>
              <w:ind w:left="1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2"/>
                <w:szCs w:val="20"/>
              </w:rPr>
              <w:t>AVALIAÇÃO</w:t>
            </w:r>
          </w:p>
        </w:tc>
      </w:tr>
      <w:tr w:rsidR="003E6703" w:rsidRPr="00E364DD" w14:paraId="04EDFE44" w14:textId="77777777">
        <w:trPr>
          <w:trHeight w:val="340"/>
        </w:trPr>
        <w:tc>
          <w:tcPr>
            <w:tcW w:w="7840" w:type="dxa"/>
          </w:tcPr>
          <w:p w14:paraId="2AB839CD" w14:textId="77777777" w:rsidR="003E6703" w:rsidRPr="00E364DD" w:rsidRDefault="00000000" w:rsidP="00E364DD">
            <w:pPr>
              <w:pStyle w:val="TableParagraph"/>
              <w:spacing w:before="24" w:line="276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>Itens</w:t>
            </w:r>
            <w:r w:rsidRPr="00E364DD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>(0,0-10,0</w:t>
            </w:r>
            <w:r w:rsidRPr="00E364DD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>cada)</w:t>
            </w:r>
          </w:p>
        </w:tc>
        <w:tc>
          <w:tcPr>
            <w:tcW w:w="1420" w:type="dxa"/>
          </w:tcPr>
          <w:p w14:paraId="788E44B0" w14:textId="77777777" w:rsidR="003E6703" w:rsidRPr="00E364DD" w:rsidRDefault="00000000" w:rsidP="00E364DD">
            <w:pPr>
              <w:pStyle w:val="TableParagraph"/>
              <w:spacing w:before="24" w:line="276" w:lineRule="auto"/>
              <w:ind w:left="461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>Nota</w:t>
            </w:r>
          </w:p>
        </w:tc>
      </w:tr>
      <w:tr w:rsidR="003E6703" w:rsidRPr="00E364DD" w14:paraId="6376AEFC" w14:textId="77777777">
        <w:trPr>
          <w:trHeight w:val="340"/>
        </w:trPr>
        <w:tc>
          <w:tcPr>
            <w:tcW w:w="7840" w:type="dxa"/>
          </w:tcPr>
          <w:p w14:paraId="39402097" w14:textId="77777777" w:rsidR="003E6703" w:rsidRPr="00BB56B9" w:rsidRDefault="00000000" w:rsidP="00E364DD">
            <w:pPr>
              <w:pStyle w:val="TableParagraph"/>
              <w:tabs>
                <w:tab w:val="left" w:pos="602"/>
              </w:tabs>
              <w:spacing w:before="25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5"/>
                <w:szCs w:val="20"/>
              </w:rPr>
              <w:t>1.</w:t>
            </w:r>
            <w:r w:rsidRPr="00BB56B9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BB56B9">
              <w:rPr>
                <w:rFonts w:asciiTheme="minorHAnsi" w:hAnsiTheme="minorHAnsi" w:cstheme="minorHAnsi"/>
                <w:spacing w:val="-6"/>
                <w:szCs w:val="20"/>
              </w:rPr>
              <w:t>Apresentação</w:t>
            </w:r>
            <w:r w:rsidRPr="00BB56B9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proofErr w:type="spellStart"/>
            <w:r w:rsidRPr="00BB56B9">
              <w:rPr>
                <w:rFonts w:asciiTheme="minorHAnsi" w:hAnsiTheme="minorHAnsi" w:cstheme="minorHAnsi"/>
                <w:spacing w:val="-6"/>
                <w:szCs w:val="20"/>
              </w:rPr>
              <w:t>gráﬁca</w:t>
            </w:r>
            <w:proofErr w:type="spellEnd"/>
            <w:r w:rsidRPr="00BB56B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6"/>
                <w:szCs w:val="20"/>
              </w:rPr>
              <w:t>dos</w:t>
            </w:r>
            <w:r w:rsidRPr="00BB56B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6"/>
                <w:szCs w:val="20"/>
              </w:rPr>
              <w:t>slides</w:t>
            </w:r>
          </w:p>
        </w:tc>
        <w:tc>
          <w:tcPr>
            <w:tcW w:w="1420" w:type="dxa"/>
          </w:tcPr>
          <w:p w14:paraId="6C2F08EF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1125BF76" w14:textId="77777777">
        <w:trPr>
          <w:trHeight w:val="340"/>
        </w:trPr>
        <w:tc>
          <w:tcPr>
            <w:tcW w:w="7840" w:type="dxa"/>
          </w:tcPr>
          <w:p w14:paraId="5B23E49E" w14:textId="5FE1CDE6" w:rsidR="003E6703" w:rsidRPr="00BB56B9" w:rsidRDefault="00E364DD" w:rsidP="00E364DD">
            <w:pPr>
              <w:pStyle w:val="TableParagraph"/>
              <w:spacing w:line="276" w:lineRule="auto"/>
              <w:ind w:left="0" w:right="103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    2.</w:t>
            </w:r>
            <w:r w:rsidRPr="00BB56B9">
              <w:rPr>
                <w:rFonts w:asciiTheme="minorHAnsi" w:hAnsiTheme="minorHAnsi" w:cstheme="minorHAnsi"/>
                <w:b/>
                <w:spacing w:val="66"/>
                <w:w w:val="15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Tempo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apresentação</w:t>
            </w:r>
            <w:r w:rsidRPr="00BB56B9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(40-50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minutos)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distribuição</w:t>
            </w:r>
            <w:r w:rsidRPr="00BB56B9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dos</w:t>
            </w:r>
            <w:r w:rsidRPr="00BB56B9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assuntos</w:t>
            </w:r>
          </w:p>
        </w:tc>
        <w:tc>
          <w:tcPr>
            <w:tcW w:w="1420" w:type="dxa"/>
          </w:tcPr>
          <w:p w14:paraId="0B0670E5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68ED7836" w14:textId="77777777">
        <w:trPr>
          <w:trHeight w:val="340"/>
        </w:trPr>
        <w:tc>
          <w:tcPr>
            <w:tcW w:w="7840" w:type="dxa"/>
          </w:tcPr>
          <w:p w14:paraId="702EC32B" w14:textId="77777777" w:rsidR="003E6703" w:rsidRPr="00BB56B9" w:rsidRDefault="00000000" w:rsidP="00E364DD">
            <w:pPr>
              <w:pStyle w:val="TableParagraph"/>
              <w:spacing w:before="26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4"/>
                <w:szCs w:val="20"/>
              </w:rPr>
              <w:t>3.</w:t>
            </w:r>
            <w:r w:rsidRPr="00BB56B9">
              <w:rPr>
                <w:rFonts w:asciiTheme="minorHAnsi" w:hAnsiTheme="minorHAnsi" w:cstheme="minorHAnsi"/>
                <w:b/>
                <w:spacing w:val="47"/>
                <w:w w:val="15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Organização</w:t>
            </w:r>
            <w:r w:rsidRPr="00BB56B9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e</w:t>
            </w:r>
            <w:r w:rsidRPr="00BB56B9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planejamento</w:t>
            </w:r>
            <w:r w:rsidRPr="00BB56B9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da</w:t>
            </w:r>
            <w:r w:rsidRPr="00BB56B9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apresentação</w:t>
            </w:r>
          </w:p>
        </w:tc>
        <w:tc>
          <w:tcPr>
            <w:tcW w:w="1420" w:type="dxa"/>
          </w:tcPr>
          <w:p w14:paraId="4D023664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5B1C0377" w14:textId="77777777">
        <w:trPr>
          <w:trHeight w:val="340"/>
        </w:trPr>
        <w:tc>
          <w:tcPr>
            <w:tcW w:w="7840" w:type="dxa"/>
          </w:tcPr>
          <w:p w14:paraId="7929A04E" w14:textId="77777777" w:rsidR="003E6703" w:rsidRPr="00BB56B9" w:rsidRDefault="00000000" w:rsidP="00E364DD">
            <w:pPr>
              <w:pStyle w:val="TableParagraph"/>
              <w:spacing w:before="27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zCs w:val="20"/>
              </w:rPr>
              <w:t>4.</w:t>
            </w:r>
            <w:r w:rsidRPr="00BB56B9">
              <w:rPr>
                <w:rFonts w:asciiTheme="minorHAnsi" w:hAnsiTheme="minorHAnsi" w:cstheme="minorHAnsi"/>
                <w:b/>
                <w:spacing w:val="48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zCs w:val="20"/>
              </w:rPr>
              <w:t>Avaliação</w:t>
            </w:r>
            <w:r w:rsidRPr="00BB56B9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zCs w:val="20"/>
              </w:rPr>
              <w:t>da</w:t>
            </w:r>
            <w:r w:rsidRPr="00BB56B9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situação</w:t>
            </w:r>
          </w:p>
        </w:tc>
        <w:tc>
          <w:tcPr>
            <w:tcW w:w="1420" w:type="dxa"/>
          </w:tcPr>
          <w:p w14:paraId="4CF7D7BB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716A28FC" w14:textId="77777777">
        <w:trPr>
          <w:trHeight w:val="339"/>
        </w:trPr>
        <w:tc>
          <w:tcPr>
            <w:tcW w:w="7840" w:type="dxa"/>
          </w:tcPr>
          <w:p w14:paraId="5CBDC099" w14:textId="353EAA90" w:rsidR="003E6703" w:rsidRPr="00BB56B9" w:rsidRDefault="00000000" w:rsidP="00E364DD">
            <w:pPr>
              <w:pStyle w:val="TableParagraph"/>
              <w:spacing w:before="28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2"/>
                <w:szCs w:val="20"/>
              </w:rPr>
              <w:t>5.</w:t>
            </w:r>
            <w:r w:rsidRPr="00BB56B9">
              <w:rPr>
                <w:rFonts w:asciiTheme="minorHAnsi" w:hAnsiTheme="minorHAnsi" w:cstheme="minorHAnsi"/>
                <w:b/>
                <w:spacing w:val="54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Patologia</w:t>
            </w:r>
            <w:r w:rsidRPr="00BB56B9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principal</w:t>
            </w:r>
            <w:r w:rsidRPr="00BB56B9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="00E364DD" w:rsidRPr="00BB56B9">
              <w:rPr>
                <w:rFonts w:asciiTheme="minorHAnsi" w:hAnsiTheme="minorHAnsi" w:cstheme="minorHAnsi"/>
                <w:spacing w:val="-2"/>
                <w:szCs w:val="20"/>
              </w:rPr>
              <w:t>em processo de reabilitação</w:t>
            </w:r>
          </w:p>
        </w:tc>
        <w:tc>
          <w:tcPr>
            <w:tcW w:w="1420" w:type="dxa"/>
          </w:tcPr>
          <w:p w14:paraId="76929BA6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2397575F" w14:textId="77777777">
        <w:trPr>
          <w:trHeight w:val="340"/>
        </w:trPr>
        <w:tc>
          <w:tcPr>
            <w:tcW w:w="7840" w:type="dxa"/>
          </w:tcPr>
          <w:p w14:paraId="10B34B27" w14:textId="77777777" w:rsidR="003E6703" w:rsidRPr="00BB56B9" w:rsidRDefault="00000000" w:rsidP="00E364DD">
            <w:pPr>
              <w:pStyle w:val="TableParagraph"/>
              <w:spacing w:before="29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zCs w:val="20"/>
              </w:rPr>
              <w:t>6.</w:t>
            </w:r>
            <w:r w:rsidRPr="00BB56B9">
              <w:rPr>
                <w:rFonts w:asciiTheme="minorHAnsi" w:hAnsiTheme="minorHAnsi" w:cstheme="minorHAnsi"/>
                <w:b/>
                <w:spacing w:val="54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zCs w:val="20"/>
              </w:rPr>
              <w:t>Hipóteses</w:t>
            </w:r>
            <w:r w:rsidRPr="00BB56B9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2"/>
                <w:szCs w:val="20"/>
              </w:rPr>
              <w:t>diagnósticas</w:t>
            </w:r>
          </w:p>
        </w:tc>
        <w:tc>
          <w:tcPr>
            <w:tcW w:w="1420" w:type="dxa"/>
          </w:tcPr>
          <w:p w14:paraId="4956D788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7EE8D5DE" w14:textId="77777777">
        <w:trPr>
          <w:trHeight w:val="340"/>
        </w:trPr>
        <w:tc>
          <w:tcPr>
            <w:tcW w:w="7840" w:type="dxa"/>
          </w:tcPr>
          <w:p w14:paraId="7FFF9E9D" w14:textId="5D37F9BE" w:rsidR="003E6703" w:rsidRPr="00BB56B9" w:rsidRDefault="00000000" w:rsidP="00E364DD">
            <w:pPr>
              <w:pStyle w:val="TableParagraph"/>
              <w:tabs>
                <w:tab w:val="left" w:pos="602"/>
              </w:tabs>
              <w:spacing w:before="30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5"/>
                <w:szCs w:val="20"/>
              </w:rPr>
              <w:t>7.</w:t>
            </w:r>
            <w:r w:rsidR="00BB56B9" w:rsidRPr="00BB56B9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proofErr w:type="spellStart"/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Deﬁnição</w:t>
            </w:r>
            <w:proofErr w:type="spellEnd"/>
            <w:r w:rsidRPr="00BB56B9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clara</w:t>
            </w:r>
            <w:r w:rsidRPr="00BB56B9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e</w:t>
            </w:r>
            <w:r w:rsidRPr="00BB56B9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concisa</w:t>
            </w:r>
            <w:r w:rsidRPr="00BB56B9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dos</w:t>
            </w:r>
            <w:r w:rsidRPr="00BB56B9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objetivos</w:t>
            </w:r>
          </w:p>
        </w:tc>
        <w:tc>
          <w:tcPr>
            <w:tcW w:w="1420" w:type="dxa"/>
          </w:tcPr>
          <w:p w14:paraId="0C74FBB4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54A5A675" w14:textId="77777777">
        <w:trPr>
          <w:trHeight w:val="340"/>
        </w:trPr>
        <w:tc>
          <w:tcPr>
            <w:tcW w:w="7840" w:type="dxa"/>
          </w:tcPr>
          <w:p w14:paraId="4561AFAB" w14:textId="77777777" w:rsidR="003E6703" w:rsidRPr="00BB56B9" w:rsidRDefault="00000000" w:rsidP="00E364DD">
            <w:pPr>
              <w:pStyle w:val="TableParagraph"/>
              <w:spacing w:before="31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zCs w:val="20"/>
              </w:rPr>
              <w:t>8.</w:t>
            </w:r>
            <w:r w:rsidRPr="00BB56B9">
              <w:rPr>
                <w:rFonts w:asciiTheme="minorHAnsi" w:hAnsiTheme="minorHAnsi" w:cstheme="minorHAnsi"/>
                <w:b/>
                <w:spacing w:val="72"/>
                <w:szCs w:val="20"/>
              </w:rPr>
              <w:t xml:space="preserve"> </w:t>
            </w:r>
            <w:proofErr w:type="spellStart"/>
            <w:r w:rsidRPr="00BB56B9">
              <w:rPr>
                <w:rFonts w:asciiTheme="minorHAnsi" w:hAnsiTheme="minorHAnsi" w:cstheme="minorHAnsi"/>
                <w:szCs w:val="20"/>
              </w:rPr>
              <w:t>Deﬁnição</w:t>
            </w:r>
            <w:proofErr w:type="spellEnd"/>
            <w:r w:rsidRPr="00BB56B9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zCs w:val="20"/>
              </w:rPr>
              <w:t>de</w:t>
            </w:r>
            <w:r w:rsidRPr="00BB56B9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metas</w:t>
            </w:r>
          </w:p>
        </w:tc>
        <w:tc>
          <w:tcPr>
            <w:tcW w:w="1420" w:type="dxa"/>
          </w:tcPr>
          <w:p w14:paraId="4F9CFD13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7C50834E" w14:textId="77777777">
        <w:trPr>
          <w:trHeight w:val="339"/>
        </w:trPr>
        <w:tc>
          <w:tcPr>
            <w:tcW w:w="7840" w:type="dxa"/>
          </w:tcPr>
          <w:p w14:paraId="71EFA733" w14:textId="77777777" w:rsidR="003E6703" w:rsidRPr="00BB56B9" w:rsidRDefault="00000000" w:rsidP="00E364DD">
            <w:pPr>
              <w:pStyle w:val="TableParagraph"/>
              <w:spacing w:before="32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spacing w:val="-4"/>
                <w:szCs w:val="20"/>
              </w:rPr>
              <w:t>9.</w:t>
            </w:r>
            <w:r w:rsidRPr="00BB56B9">
              <w:rPr>
                <w:rFonts w:asciiTheme="minorHAnsi" w:hAnsiTheme="minorHAnsi" w:cstheme="minorHAnsi"/>
                <w:b/>
                <w:spacing w:val="47"/>
                <w:w w:val="150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Reavaliação</w:t>
            </w:r>
            <w:r w:rsidRPr="00BB56B9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ou</w:t>
            </w:r>
            <w:r w:rsidRPr="00BB56B9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conclusão</w:t>
            </w:r>
            <w:r w:rsidRPr="00BB56B9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do</w:t>
            </w:r>
            <w:r w:rsidRPr="00BB56B9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spacing w:val="-4"/>
                <w:szCs w:val="20"/>
              </w:rPr>
              <w:t>caso</w:t>
            </w:r>
          </w:p>
        </w:tc>
        <w:tc>
          <w:tcPr>
            <w:tcW w:w="1420" w:type="dxa"/>
          </w:tcPr>
          <w:p w14:paraId="11EE416C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10DCB3A2" w14:textId="77777777">
        <w:trPr>
          <w:trHeight w:val="360"/>
        </w:trPr>
        <w:tc>
          <w:tcPr>
            <w:tcW w:w="7840" w:type="dxa"/>
          </w:tcPr>
          <w:p w14:paraId="37CA3495" w14:textId="77777777" w:rsidR="003E6703" w:rsidRPr="00BB56B9" w:rsidRDefault="00000000" w:rsidP="00E364DD">
            <w:pPr>
              <w:pStyle w:val="TableParagraph"/>
              <w:spacing w:before="33" w:line="276" w:lineRule="auto"/>
              <w:ind w:left="242"/>
              <w:rPr>
                <w:rFonts w:asciiTheme="minorHAnsi" w:hAnsiTheme="minorHAnsi" w:cstheme="minorHAnsi"/>
                <w:szCs w:val="20"/>
              </w:rPr>
            </w:pPr>
            <w:r w:rsidRPr="00BB56B9">
              <w:rPr>
                <w:rFonts w:asciiTheme="minorHAnsi" w:hAnsiTheme="minorHAnsi" w:cstheme="minorHAnsi"/>
                <w:b/>
                <w:w w:val="90"/>
                <w:szCs w:val="20"/>
              </w:rPr>
              <w:t>10.</w:t>
            </w:r>
            <w:r w:rsidRPr="00BB56B9">
              <w:rPr>
                <w:rFonts w:asciiTheme="minorHAnsi" w:hAnsiTheme="minorHAnsi" w:cstheme="minorHAnsi"/>
                <w:b/>
                <w:spacing w:val="14"/>
                <w:szCs w:val="20"/>
              </w:rPr>
              <w:t xml:space="preserve"> </w:t>
            </w:r>
            <w:r w:rsidRPr="00BB56B9">
              <w:rPr>
                <w:rFonts w:asciiTheme="minorHAnsi" w:hAnsiTheme="minorHAnsi" w:cstheme="minorHAnsi"/>
                <w:w w:val="90"/>
                <w:szCs w:val="20"/>
              </w:rPr>
              <w:t>Referências</w:t>
            </w:r>
            <w:r w:rsidRPr="00BB56B9">
              <w:rPr>
                <w:rFonts w:asciiTheme="minorHAnsi" w:hAnsiTheme="minorHAnsi" w:cstheme="minorHAnsi"/>
                <w:spacing w:val="1"/>
                <w:szCs w:val="20"/>
              </w:rPr>
              <w:t xml:space="preserve"> </w:t>
            </w:r>
            <w:proofErr w:type="spellStart"/>
            <w:r w:rsidRPr="00BB56B9">
              <w:rPr>
                <w:rFonts w:asciiTheme="minorHAnsi" w:hAnsiTheme="minorHAnsi" w:cstheme="minorHAnsi"/>
                <w:spacing w:val="-2"/>
                <w:w w:val="90"/>
                <w:szCs w:val="20"/>
              </w:rPr>
              <w:t>conﬁáveis</w:t>
            </w:r>
            <w:proofErr w:type="spellEnd"/>
          </w:p>
        </w:tc>
        <w:tc>
          <w:tcPr>
            <w:tcW w:w="1420" w:type="dxa"/>
          </w:tcPr>
          <w:p w14:paraId="63500BAC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03" w:rsidRPr="00E364DD" w14:paraId="3A27172C" w14:textId="77777777">
        <w:trPr>
          <w:trHeight w:val="340"/>
        </w:trPr>
        <w:tc>
          <w:tcPr>
            <w:tcW w:w="7840" w:type="dxa"/>
          </w:tcPr>
          <w:p w14:paraId="7DE401C6" w14:textId="77777777" w:rsidR="003E6703" w:rsidRPr="00E364DD" w:rsidRDefault="00000000" w:rsidP="00E364DD">
            <w:pPr>
              <w:pStyle w:val="TableParagraph"/>
              <w:spacing w:before="14" w:line="276" w:lineRule="auto"/>
              <w:ind w:left="0" w:right="9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10"/>
                <w:szCs w:val="20"/>
              </w:rPr>
              <w:t>NOTA</w:t>
            </w:r>
            <w:r w:rsidRPr="00E364DD">
              <w:rPr>
                <w:rFonts w:asciiTheme="minorHAnsi" w:hAnsiTheme="minorHAnsi" w:cstheme="minorHAnsi"/>
                <w:b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10"/>
                <w:szCs w:val="20"/>
              </w:rPr>
              <w:t>FINAL</w:t>
            </w:r>
            <w:r w:rsidRPr="00E364DD">
              <w:rPr>
                <w:rFonts w:asciiTheme="minorHAnsi" w:hAnsiTheme="minorHAnsi" w:cstheme="minorHAnsi"/>
                <w:b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10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b/>
                <w:spacing w:val="-8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10"/>
                <w:szCs w:val="20"/>
              </w:rPr>
              <w:t>GRUPO</w:t>
            </w:r>
            <w:r w:rsidRPr="00E364DD">
              <w:rPr>
                <w:rFonts w:asciiTheme="minorHAnsi" w:hAnsiTheme="minorHAnsi" w:cstheme="minorHAnsi"/>
                <w:b/>
                <w:spacing w:val="2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10"/>
                <w:szCs w:val="20"/>
              </w:rPr>
              <w:t>(0,0-100,0)</w:t>
            </w:r>
          </w:p>
        </w:tc>
        <w:tc>
          <w:tcPr>
            <w:tcW w:w="1420" w:type="dxa"/>
          </w:tcPr>
          <w:p w14:paraId="2F25046A" w14:textId="77777777" w:rsidR="003E6703" w:rsidRPr="00E364DD" w:rsidRDefault="003E6703" w:rsidP="00E364DD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473C7E" w14:textId="1AC70A95" w:rsidR="003E6703" w:rsidRPr="00E364DD" w:rsidRDefault="00000000" w:rsidP="00E364DD">
      <w:pPr>
        <w:tabs>
          <w:tab w:val="left" w:pos="9382"/>
        </w:tabs>
        <w:spacing w:before="131" w:line="276" w:lineRule="auto"/>
        <w:ind w:left="202" w:right="269"/>
        <w:rPr>
          <w:rFonts w:asciiTheme="minorHAnsi" w:hAnsiTheme="minorHAnsi" w:cstheme="minorHAnsi"/>
          <w:sz w:val="18"/>
          <w:szCs w:val="18"/>
        </w:rPr>
      </w:pPr>
      <w:r w:rsidRPr="00E364DD">
        <w:rPr>
          <w:rFonts w:asciiTheme="minorHAnsi" w:hAnsiTheme="minorHAnsi" w:cstheme="minorHAnsi"/>
          <w:b/>
          <w:szCs w:val="20"/>
        </w:rPr>
        <w:t>Tempo de presentação (Início-Término):</w:t>
      </w:r>
      <w:r w:rsidRPr="00E364DD">
        <w:rPr>
          <w:rFonts w:asciiTheme="minorHAnsi" w:hAnsiTheme="minorHAnsi" w:cstheme="minorHAnsi"/>
          <w:szCs w:val="20"/>
          <w:u w:val="single" w:color="989898"/>
        </w:rPr>
        <w:tab/>
      </w:r>
      <w:r w:rsidRPr="00E364DD">
        <w:rPr>
          <w:rFonts w:asciiTheme="minorHAnsi" w:hAnsiTheme="minorHAnsi" w:cstheme="minorHAnsi"/>
          <w:spacing w:val="-32"/>
          <w:szCs w:val="20"/>
          <w:u w:val="single" w:color="989898"/>
        </w:rPr>
        <w:t xml:space="preserve"> </w:t>
      </w:r>
      <w:r w:rsidRPr="00E364DD">
        <w:rPr>
          <w:rFonts w:asciiTheme="minorHAnsi" w:hAnsiTheme="minorHAnsi" w:cstheme="minorHAnsi"/>
          <w:spacing w:val="-4"/>
          <w:szCs w:val="20"/>
        </w:rPr>
        <w:t xml:space="preserve"> </w:t>
      </w:r>
      <w:r w:rsidRPr="00E364DD">
        <w:rPr>
          <w:rFonts w:asciiTheme="minorHAnsi" w:hAnsiTheme="minorHAnsi" w:cstheme="minorHAnsi"/>
          <w:b/>
          <w:spacing w:val="-4"/>
          <w:szCs w:val="20"/>
        </w:rPr>
        <w:t>Obs:</w:t>
      </w:r>
      <w:r w:rsidR="00E364DD">
        <w:rPr>
          <w:rFonts w:asciiTheme="minorHAnsi" w:hAnsiTheme="minorHAnsi" w:cstheme="minorHAnsi"/>
          <w:b/>
          <w:spacing w:val="-4"/>
          <w:szCs w:val="20"/>
        </w:rPr>
        <w:t>__________________________________________________________________________________________________________________________________________________________________________</w:t>
      </w:r>
      <w:r w:rsidR="00E364DD" w:rsidRPr="00E364D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346801" w14:textId="77777777" w:rsidR="00E364DD" w:rsidRDefault="00000000" w:rsidP="00E364DD">
      <w:pPr>
        <w:spacing w:line="276" w:lineRule="auto"/>
        <w:ind w:left="337" w:right="4639"/>
        <w:rPr>
          <w:rFonts w:asciiTheme="minorHAnsi" w:hAnsiTheme="minorHAnsi" w:cstheme="minorHAnsi"/>
          <w:w w:val="90"/>
          <w:szCs w:val="20"/>
        </w:rPr>
      </w:pPr>
      <w:r w:rsidRPr="00E364DD">
        <w:rPr>
          <w:rFonts w:asciiTheme="minorHAnsi" w:hAnsiTheme="minorHAnsi" w:cstheme="minorHAnsi"/>
          <w:b/>
          <w:w w:val="90"/>
          <w:szCs w:val="20"/>
        </w:rPr>
        <w:t xml:space="preserve">AVALIADORES </w:t>
      </w:r>
      <w:r w:rsidRPr="00E364DD">
        <w:rPr>
          <w:rFonts w:asciiTheme="minorHAnsi" w:hAnsiTheme="minorHAnsi" w:cstheme="minorHAnsi"/>
          <w:w w:val="90"/>
          <w:szCs w:val="20"/>
        </w:rPr>
        <w:t xml:space="preserve">(nome e carimbo) </w:t>
      </w:r>
    </w:p>
    <w:p w14:paraId="37734D76" w14:textId="74A4D2B5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Enfermagem:</w:t>
      </w:r>
    </w:p>
    <w:p w14:paraId="5D6F7EB5" w14:textId="0A29A755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Serviço Social:</w:t>
      </w:r>
    </w:p>
    <w:p w14:paraId="195CD39A" w14:textId="7B052757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Fisioterapia:</w:t>
      </w:r>
    </w:p>
    <w:p w14:paraId="192E795D" w14:textId="0FC32F0B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Nutrição:</w:t>
      </w:r>
    </w:p>
    <w:p w14:paraId="26F2A407" w14:textId="4DF064FA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Terapia Ocupacional:</w:t>
      </w:r>
    </w:p>
    <w:p w14:paraId="458B5FB5" w14:textId="1A5EBC90" w:rsidR="00E364DD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spacing w:val="-2"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Fonoaudiologia:</w:t>
      </w:r>
    </w:p>
    <w:p w14:paraId="3217C436" w14:textId="3F74AFD0" w:rsidR="003E6703" w:rsidRPr="00E364DD" w:rsidRDefault="00E364DD" w:rsidP="00E364DD">
      <w:pPr>
        <w:spacing w:line="276" w:lineRule="auto"/>
        <w:ind w:left="337" w:right="4639"/>
        <w:rPr>
          <w:rFonts w:asciiTheme="minorHAnsi" w:hAnsiTheme="minorHAnsi" w:cstheme="minorHAnsi"/>
          <w:b/>
          <w:szCs w:val="20"/>
        </w:rPr>
      </w:pPr>
      <w:r w:rsidRPr="00E364DD">
        <w:rPr>
          <w:rFonts w:asciiTheme="minorHAnsi" w:hAnsiTheme="minorHAnsi" w:cstheme="minorHAnsi"/>
          <w:spacing w:val="-2"/>
          <w:szCs w:val="20"/>
        </w:rPr>
        <w:t>Psicologia:</w:t>
      </w:r>
    </w:p>
    <w:p w14:paraId="54CF108D" w14:textId="77777777" w:rsidR="003E6703" w:rsidRDefault="003E6703">
      <w:pPr>
        <w:spacing w:line="348" w:lineRule="auto"/>
        <w:rPr>
          <w:sz w:val="24"/>
        </w:rPr>
        <w:sectPr w:rsidR="003E6703">
          <w:headerReference w:type="default" r:id="rId6"/>
          <w:footerReference w:type="default" r:id="rId7"/>
          <w:type w:val="continuous"/>
          <w:pgSz w:w="11920" w:h="16840"/>
          <w:pgMar w:top="2360" w:right="1140" w:bottom="980" w:left="1080" w:header="747" w:footer="780" w:gutter="0"/>
          <w:pgNumType w:start="1"/>
          <w:cols w:space="720"/>
        </w:sectPr>
      </w:pPr>
    </w:p>
    <w:p w14:paraId="26BACF42" w14:textId="77777777" w:rsidR="003E6703" w:rsidRPr="00E364DD" w:rsidRDefault="00000000">
      <w:pPr>
        <w:spacing w:before="208"/>
        <w:ind w:left="38"/>
        <w:jc w:val="center"/>
        <w:rPr>
          <w:rFonts w:asciiTheme="minorHAnsi" w:hAnsiTheme="minorHAnsi" w:cstheme="minorHAnsi"/>
          <w:b/>
          <w:sz w:val="24"/>
        </w:rPr>
      </w:pPr>
      <w:r w:rsidRPr="00E364DD">
        <w:rPr>
          <w:rFonts w:asciiTheme="minorHAnsi" w:hAnsiTheme="minorHAnsi" w:cstheme="minorHAnsi"/>
          <w:b/>
          <w:w w:val="85"/>
          <w:sz w:val="24"/>
        </w:rPr>
        <w:lastRenderedPageBreak/>
        <w:t>DESCRITIVO</w:t>
      </w:r>
      <w:r w:rsidRPr="00E364DD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E364DD">
        <w:rPr>
          <w:rFonts w:asciiTheme="minorHAnsi" w:hAnsiTheme="minorHAnsi" w:cstheme="minorHAnsi"/>
          <w:b/>
          <w:w w:val="85"/>
          <w:sz w:val="24"/>
        </w:rPr>
        <w:t>DOS</w:t>
      </w:r>
      <w:r w:rsidRPr="00E364DD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E364DD">
        <w:rPr>
          <w:rFonts w:asciiTheme="minorHAnsi" w:hAnsiTheme="minorHAnsi" w:cstheme="minorHAnsi"/>
          <w:b/>
          <w:w w:val="85"/>
          <w:sz w:val="24"/>
        </w:rPr>
        <w:t>CRITÉRIOS</w:t>
      </w:r>
      <w:r w:rsidRPr="00E364DD">
        <w:rPr>
          <w:rFonts w:asciiTheme="minorHAnsi" w:hAnsiTheme="minorHAnsi" w:cstheme="minorHAnsi"/>
          <w:b/>
          <w:spacing w:val="27"/>
          <w:sz w:val="24"/>
        </w:rPr>
        <w:t xml:space="preserve"> </w:t>
      </w:r>
      <w:r w:rsidRPr="00E364DD">
        <w:rPr>
          <w:rFonts w:asciiTheme="minorHAnsi" w:hAnsiTheme="minorHAnsi" w:cstheme="minorHAnsi"/>
          <w:b/>
          <w:w w:val="85"/>
          <w:sz w:val="24"/>
        </w:rPr>
        <w:t>DE</w:t>
      </w:r>
      <w:r w:rsidRPr="00E364DD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E364DD">
        <w:rPr>
          <w:rFonts w:asciiTheme="minorHAnsi" w:hAnsiTheme="minorHAnsi" w:cstheme="minorHAnsi"/>
          <w:b/>
          <w:spacing w:val="-2"/>
          <w:w w:val="85"/>
          <w:sz w:val="24"/>
        </w:rPr>
        <w:t>AVALIAÇÃO</w:t>
      </w:r>
    </w:p>
    <w:p w14:paraId="67ADEF3D" w14:textId="77777777" w:rsidR="003E6703" w:rsidRPr="00E364DD" w:rsidRDefault="003E6703">
      <w:pPr>
        <w:pStyle w:val="Corpodetexto"/>
        <w:spacing w:before="46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440"/>
      </w:tblGrid>
      <w:tr w:rsidR="003E6703" w:rsidRPr="00E364DD" w14:paraId="5D593E44" w14:textId="77777777">
        <w:trPr>
          <w:trHeight w:val="259"/>
        </w:trPr>
        <w:tc>
          <w:tcPr>
            <w:tcW w:w="9440" w:type="dxa"/>
            <w:shd w:val="clear" w:color="auto" w:fill="EFEFEF"/>
          </w:tcPr>
          <w:p w14:paraId="16BFF651" w14:textId="77777777" w:rsidR="003E6703" w:rsidRPr="00E364DD" w:rsidRDefault="00000000">
            <w:pPr>
              <w:pStyle w:val="TableParagraph"/>
              <w:spacing w:line="240" w:lineRule="exact"/>
              <w:ind w:left="1035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DESCRIÇÃO</w:t>
            </w:r>
            <w:r w:rsidRPr="00E364DD">
              <w:rPr>
                <w:rFonts w:asciiTheme="minorHAnsi" w:hAnsiTheme="minorHAnsi" w:cstheme="minorHAnsi"/>
                <w:b/>
                <w:spacing w:val="-1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CONCEITUAL</w:t>
            </w:r>
            <w:r w:rsidRPr="00E364DD">
              <w:rPr>
                <w:rFonts w:asciiTheme="minorHAnsi" w:hAnsiTheme="minorHAnsi" w:cstheme="minorHAnsi"/>
                <w:b/>
                <w:spacing w:val="-8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DOS</w:t>
            </w:r>
            <w:r w:rsidRPr="00E364DD">
              <w:rPr>
                <w:rFonts w:asciiTheme="minorHAnsi" w:hAnsiTheme="minorHAnsi" w:cstheme="minorHAnsi"/>
                <w:b/>
                <w:spacing w:val="-1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ITENS</w:t>
            </w:r>
            <w:r w:rsidRPr="00E364DD">
              <w:rPr>
                <w:rFonts w:asciiTheme="minorHAnsi" w:hAnsiTheme="minorHAnsi" w:cstheme="minorHAnsi"/>
                <w:b/>
                <w:spacing w:val="-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b/>
                <w:spacing w:val="-9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AVALIAÇÃO</w:t>
            </w:r>
            <w:r w:rsidRPr="00E364DD">
              <w:rPr>
                <w:rFonts w:asciiTheme="minorHAnsi" w:hAnsiTheme="minorHAnsi" w:cstheme="minorHAnsi"/>
                <w:b/>
                <w:spacing w:val="6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w w:val="90"/>
                <w:szCs w:val="20"/>
              </w:rPr>
              <w:t>(0,0-10,0</w:t>
            </w:r>
            <w:r w:rsidRPr="00E364DD">
              <w:rPr>
                <w:rFonts w:asciiTheme="minorHAnsi" w:hAnsiTheme="minorHAnsi" w:cstheme="minorHAnsi"/>
                <w:spacing w:val="-1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>cada)</w:t>
            </w:r>
          </w:p>
        </w:tc>
      </w:tr>
      <w:tr w:rsidR="003E6703" w:rsidRPr="00E364DD" w14:paraId="64E7E575" w14:textId="77777777">
        <w:trPr>
          <w:trHeight w:val="1180"/>
        </w:trPr>
        <w:tc>
          <w:tcPr>
            <w:tcW w:w="9440" w:type="dxa"/>
          </w:tcPr>
          <w:p w14:paraId="43B6A36D" w14:textId="77777777" w:rsidR="003E6703" w:rsidRPr="00E364DD" w:rsidRDefault="00000000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1.</w:t>
            </w:r>
            <w:r w:rsidRPr="00E364DD">
              <w:rPr>
                <w:rFonts w:asciiTheme="minorHAnsi" w:hAnsiTheme="minorHAnsi" w:cstheme="minorHAnsi"/>
                <w:b/>
                <w:spacing w:val="2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Apresentação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gráﬁca</w:t>
            </w:r>
            <w:proofErr w:type="spellEnd"/>
            <w:r w:rsidRPr="00E364DD">
              <w:rPr>
                <w:rFonts w:asciiTheme="minorHAnsi" w:hAnsiTheme="minorHAnsi" w:cstheme="minorHAnsi"/>
                <w:b/>
                <w:spacing w:val="22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dos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slides</w:t>
            </w:r>
          </w:p>
          <w:p w14:paraId="50A85594" w14:textId="77777777" w:rsidR="003E6703" w:rsidRPr="00E364DD" w:rsidRDefault="00000000">
            <w:pPr>
              <w:pStyle w:val="TableParagraph"/>
              <w:spacing w:before="39" w:line="230" w:lineRule="auto"/>
              <w:ind w:right="95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Atende</w:t>
            </w:r>
            <w:r w:rsidRPr="00E364DD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</w:t>
            </w:r>
            <w:r w:rsidRPr="00E364DD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aspectos</w:t>
            </w:r>
            <w:proofErr w:type="spellEnd"/>
            <w:r w:rsidRPr="00E364DD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didáticos</w:t>
            </w:r>
            <w:r w:rsidRPr="00E364DD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organização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sequencial,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cor,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tamanho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da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fonte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 xml:space="preserve">e clareza. Organiza os slides em tópicos. As ilustrações são legíveis. Não há texto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excessivo.</w:t>
            </w:r>
          </w:p>
        </w:tc>
      </w:tr>
      <w:tr w:rsidR="003E6703" w:rsidRPr="00E364DD" w14:paraId="6DA9B61C" w14:textId="77777777">
        <w:trPr>
          <w:trHeight w:val="899"/>
        </w:trPr>
        <w:tc>
          <w:tcPr>
            <w:tcW w:w="9440" w:type="dxa"/>
          </w:tcPr>
          <w:p w14:paraId="2F5A996A" w14:textId="77777777" w:rsidR="003E6703" w:rsidRPr="00E364DD" w:rsidRDefault="00000000">
            <w:pPr>
              <w:pStyle w:val="TableParagraph"/>
              <w:spacing w:before="15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2.</w:t>
            </w:r>
            <w:r w:rsidRPr="00E364DD">
              <w:rPr>
                <w:rFonts w:asciiTheme="minorHAnsi" w:hAnsiTheme="minorHAnsi" w:cstheme="minorHAnsi"/>
                <w:b/>
                <w:spacing w:val="4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Tempo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apresentação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(40-50</w:t>
            </w:r>
            <w:r w:rsidRPr="00E364DD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minutos)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distribuição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dos</w:t>
            </w:r>
            <w:r w:rsidRPr="00E364DD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assuntos</w:t>
            </w:r>
          </w:p>
          <w:p w14:paraId="41BC3E2A" w14:textId="77777777" w:rsidR="003E6703" w:rsidRPr="00E364DD" w:rsidRDefault="00000000">
            <w:pPr>
              <w:pStyle w:val="TableParagraph"/>
              <w:spacing w:before="38" w:line="230" w:lineRule="auto"/>
              <w:ind w:right="100" w:firstLine="720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tempo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apresentação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deve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ser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40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50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minutos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os</w:t>
            </w:r>
            <w:r w:rsidRPr="00E364DD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assuntos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distribuídos no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tempo (tempo dedicado) segundo magnitude de importância.</w:t>
            </w:r>
          </w:p>
        </w:tc>
      </w:tr>
      <w:tr w:rsidR="003E6703" w:rsidRPr="00E364DD" w14:paraId="1E9908C5" w14:textId="77777777">
        <w:trPr>
          <w:trHeight w:val="1340"/>
        </w:trPr>
        <w:tc>
          <w:tcPr>
            <w:tcW w:w="9440" w:type="dxa"/>
          </w:tcPr>
          <w:p w14:paraId="22BC3CBF" w14:textId="77777777" w:rsidR="003E6703" w:rsidRPr="00E364DD" w:rsidRDefault="00000000">
            <w:pPr>
              <w:pStyle w:val="TableParagraph"/>
              <w:spacing w:before="102"/>
              <w:ind w:left="7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3.</w:t>
            </w:r>
            <w:r w:rsidRPr="00E364DD">
              <w:rPr>
                <w:rFonts w:asciiTheme="minorHAnsi" w:hAnsiTheme="minorHAnsi" w:cstheme="minorHAnsi"/>
                <w:b/>
                <w:spacing w:val="3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Organização</w:t>
            </w:r>
            <w:r w:rsidRPr="00E364DD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planejamento</w:t>
            </w:r>
            <w:r w:rsidRPr="00E364DD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da</w:t>
            </w:r>
            <w:r w:rsidRPr="00E364DD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apresentação</w:t>
            </w:r>
          </w:p>
          <w:p w14:paraId="2A732682" w14:textId="77777777" w:rsidR="003E6703" w:rsidRPr="00E364DD" w:rsidRDefault="00000000">
            <w:pPr>
              <w:pStyle w:val="TableParagraph"/>
              <w:spacing w:before="39" w:line="230" w:lineRule="auto"/>
              <w:ind w:left="72" w:right="62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 xml:space="preserve">A apresentação foi organizada nos seus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aspectos</w:t>
            </w:r>
            <w:proofErr w:type="spellEnd"/>
            <w:r w:rsidRPr="00E364DD">
              <w:rPr>
                <w:rFonts w:asciiTheme="minorHAnsi" w:hAnsiTheme="minorHAnsi" w:cstheme="minorHAnsi"/>
                <w:szCs w:val="20"/>
              </w:rPr>
              <w:t xml:space="preserve"> sequenciais e no uso dos recursos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audiovisuais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acessórios.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Denota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que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houve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planejamento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da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apresentação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 planos alternativos para imprevistos.</w:t>
            </w:r>
          </w:p>
        </w:tc>
      </w:tr>
      <w:tr w:rsidR="003E6703" w:rsidRPr="00E364DD" w14:paraId="3FF13BE9" w14:textId="77777777">
        <w:trPr>
          <w:trHeight w:val="1199"/>
        </w:trPr>
        <w:tc>
          <w:tcPr>
            <w:tcW w:w="9440" w:type="dxa"/>
          </w:tcPr>
          <w:p w14:paraId="6FF2223D" w14:textId="77777777" w:rsidR="003E6703" w:rsidRPr="00E364DD" w:rsidRDefault="00000000">
            <w:pPr>
              <w:pStyle w:val="TableParagraph"/>
              <w:spacing w:before="36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4.</w:t>
            </w:r>
            <w:r w:rsidRPr="00E364DD">
              <w:rPr>
                <w:rFonts w:asciiTheme="minorHAnsi" w:hAnsiTheme="minorHAnsi" w:cstheme="minorHAnsi"/>
                <w:b/>
                <w:spacing w:val="4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Avaliação</w:t>
            </w:r>
            <w:r w:rsidRPr="00E364DD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da</w:t>
            </w:r>
            <w:r w:rsidRPr="00E364DD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situação</w:t>
            </w:r>
          </w:p>
          <w:p w14:paraId="37187299" w14:textId="77777777" w:rsidR="003E6703" w:rsidRPr="00E364DD" w:rsidRDefault="00000000">
            <w:pPr>
              <w:pStyle w:val="TableParagraph"/>
              <w:spacing w:before="38" w:line="230" w:lineRule="auto"/>
              <w:ind w:right="100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Contextualiza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maneira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clara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história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paciente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(comorbidades,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hábitos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 xml:space="preserve">de vida, antecedentes, cirurgias, medicamentos em uso, etc.), a doença que levou ao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objetivo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central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PTS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outras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informações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relevantes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para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levantamento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4"/>
                <w:szCs w:val="20"/>
              </w:rPr>
              <w:t>problema.</w:t>
            </w:r>
          </w:p>
        </w:tc>
      </w:tr>
      <w:tr w:rsidR="003E6703" w:rsidRPr="00E364DD" w14:paraId="1E3F6F19" w14:textId="77777777">
        <w:trPr>
          <w:trHeight w:val="1180"/>
        </w:trPr>
        <w:tc>
          <w:tcPr>
            <w:tcW w:w="9440" w:type="dxa"/>
          </w:tcPr>
          <w:p w14:paraId="24943BCD" w14:textId="77777777" w:rsidR="003E6703" w:rsidRPr="00E364DD" w:rsidRDefault="00000000">
            <w:pPr>
              <w:pStyle w:val="TableParagraph"/>
              <w:spacing w:before="15"/>
              <w:jc w:val="both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5.</w:t>
            </w:r>
            <w:r w:rsidRPr="00E364DD">
              <w:rPr>
                <w:rFonts w:asciiTheme="minorHAnsi" w:hAnsiTheme="minorHAnsi" w:cstheme="minorHAnsi"/>
                <w:b/>
                <w:spacing w:val="2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color w:val="FF0000"/>
                <w:w w:val="90"/>
                <w:szCs w:val="20"/>
              </w:rPr>
              <w:t>Patologia</w:t>
            </w:r>
            <w:r w:rsidRPr="00E364DD">
              <w:rPr>
                <w:rFonts w:asciiTheme="minorHAnsi" w:hAnsiTheme="minorHAnsi" w:cstheme="minorHAnsi"/>
                <w:b/>
                <w:color w:val="FF0000"/>
                <w:spacing w:val="-7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color w:val="FF0000"/>
                <w:w w:val="90"/>
                <w:szCs w:val="20"/>
              </w:rPr>
              <w:t>principal</w:t>
            </w:r>
            <w:r w:rsidRPr="00E364DD">
              <w:rPr>
                <w:rFonts w:asciiTheme="minorHAnsi" w:hAnsiTheme="minorHAnsi" w:cstheme="minorHAnsi"/>
                <w:b/>
                <w:color w:val="FF0000"/>
                <w:spacing w:val="-7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color w:val="FF0000"/>
                <w:w w:val="90"/>
                <w:szCs w:val="20"/>
              </w:rPr>
              <w:t>da</w:t>
            </w:r>
            <w:r w:rsidRPr="00E364DD">
              <w:rPr>
                <w:rFonts w:asciiTheme="minorHAnsi" w:hAnsiTheme="minorHAnsi" w:cstheme="minorHAnsi"/>
                <w:b/>
                <w:color w:val="FF0000"/>
                <w:spacing w:val="-7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color w:val="FF0000"/>
                <w:w w:val="90"/>
                <w:szCs w:val="20"/>
              </w:rPr>
              <w:t>admissão</w:t>
            </w:r>
            <w:r w:rsidRPr="00E364DD">
              <w:rPr>
                <w:rFonts w:asciiTheme="minorHAnsi" w:hAnsiTheme="minorHAnsi" w:cstheme="minorHAnsi"/>
                <w:b/>
                <w:color w:val="FF0000"/>
                <w:spacing w:val="-7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color w:val="FF0000"/>
                <w:spacing w:val="-2"/>
                <w:w w:val="90"/>
                <w:szCs w:val="20"/>
              </w:rPr>
              <w:t>hospitalar</w:t>
            </w:r>
          </w:p>
          <w:p w14:paraId="65C6FF5D" w14:textId="77777777" w:rsidR="003E6703" w:rsidRPr="00E364DD" w:rsidRDefault="00000000">
            <w:pPr>
              <w:pStyle w:val="TableParagraph"/>
              <w:spacing w:before="39" w:line="230" w:lineRule="auto"/>
              <w:ind w:right="90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color w:val="FF0000"/>
                <w:szCs w:val="20"/>
              </w:rPr>
              <w:t xml:space="preserve">Apresenta com clareza, assertividade e segurança os seguintes </w:t>
            </w:r>
            <w:proofErr w:type="spellStart"/>
            <w:r w:rsidRPr="00E364DD">
              <w:rPr>
                <w:rFonts w:asciiTheme="minorHAnsi" w:hAnsiTheme="minorHAnsi" w:cstheme="minorHAnsi"/>
                <w:color w:val="FF0000"/>
                <w:szCs w:val="20"/>
              </w:rPr>
              <w:t>aspectos</w:t>
            </w:r>
            <w:proofErr w:type="spellEnd"/>
            <w:r w:rsidRPr="00E364DD">
              <w:rPr>
                <w:rFonts w:asciiTheme="minorHAnsi" w:hAnsiTheme="minorHAnsi" w:cstheme="minorHAnsi"/>
                <w:color w:val="FF0000"/>
                <w:szCs w:val="20"/>
              </w:rPr>
              <w:t xml:space="preserve"> da doença: conceito, </w:t>
            </w:r>
            <w:proofErr w:type="spellStart"/>
            <w:r w:rsidRPr="00E364DD">
              <w:rPr>
                <w:rFonts w:asciiTheme="minorHAnsi" w:hAnsiTheme="minorHAnsi" w:cstheme="minorHAnsi"/>
                <w:color w:val="FF0000"/>
                <w:szCs w:val="20"/>
              </w:rPr>
              <w:t>ﬁsiopatologia</w:t>
            </w:r>
            <w:proofErr w:type="spellEnd"/>
            <w:r w:rsidRPr="00E364DD">
              <w:rPr>
                <w:rFonts w:asciiTheme="minorHAnsi" w:hAnsiTheme="minorHAnsi" w:cstheme="minorHAnsi"/>
                <w:color w:val="FF0000"/>
                <w:szCs w:val="20"/>
              </w:rPr>
              <w:t>, manifestações clínicas, diagnóstico, tratamento e correlação clínica com o paciente.</w:t>
            </w:r>
          </w:p>
        </w:tc>
      </w:tr>
      <w:tr w:rsidR="003E6703" w:rsidRPr="00E364DD" w14:paraId="6EFDB16B" w14:textId="77777777">
        <w:trPr>
          <w:trHeight w:val="1180"/>
        </w:trPr>
        <w:tc>
          <w:tcPr>
            <w:tcW w:w="9440" w:type="dxa"/>
          </w:tcPr>
          <w:p w14:paraId="0295E388" w14:textId="77777777" w:rsidR="003E6703" w:rsidRPr="00E364DD" w:rsidRDefault="00000000">
            <w:pPr>
              <w:pStyle w:val="TableParagraph"/>
              <w:spacing w:before="3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6.</w:t>
            </w:r>
            <w:r w:rsidRPr="00E364DD">
              <w:rPr>
                <w:rFonts w:asciiTheme="minorHAnsi" w:hAnsiTheme="minorHAnsi" w:cstheme="minorHAnsi"/>
                <w:b/>
                <w:spacing w:val="48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Hipóteses</w:t>
            </w:r>
            <w:r w:rsidRPr="00E364DD">
              <w:rPr>
                <w:rFonts w:asciiTheme="minorHAnsi" w:hAnsiTheme="minorHAnsi" w:cstheme="minorHAnsi"/>
                <w:b/>
                <w:spacing w:val="-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diagnósticas</w:t>
            </w:r>
          </w:p>
          <w:p w14:paraId="4B469CE4" w14:textId="77777777" w:rsidR="003E6703" w:rsidRPr="00E364DD" w:rsidRDefault="00000000">
            <w:pPr>
              <w:pStyle w:val="TableParagraph"/>
              <w:spacing w:before="38" w:line="230" w:lineRule="auto"/>
              <w:ind w:right="93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Expõe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modo</w:t>
            </w:r>
            <w:r w:rsidRPr="00E364DD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interdisciplinar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crítico</w:t>
            </w:r>
            <w:r w:rsidRPr="00E364DD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as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hipóteses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diagnósticas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 xml:space="preserve">fundamentadas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cientiﬁcamente</w:t>
            </w:r>
            <w:proofErr w:type="spellEnd"/>
            <w:r w:rsidRPr="00E364DD">
              <w:rPr>
                <w:rFonts w:asciiTheme="minorHAnsi" w:hAnsiTheme="minorHAnsi" w:cstheme="minorHAnsi"/>
                <w:szCs w:val="20"/>
              </w:rPr>
              <w:t xml:space="preserve">, não </w:t>
            </w:r>
            <w:proofErr w:type="gramStart"/>
            <w:r w:rsidRPr="00E364DD">
              <w:rPr>
                <w:rFonts w:asciiTheme="minorHAnsi" w:hAnsiTheme="minorHAnsi" w:cstheme="minorHAnsi"/>
                <w:szCs w:val="20"/>
              </w:rPr>
              <w:t>atendo-se</w:t>
            </w:r>
            <w:proofErr w:type="gramEnd"/>
            <w:r w:rsidRPr="00E364DD">
              <w:rPr>
                <w:rFonts w:asciiTheme="minorHAnsi" w:hAnsiTheme="minorHAnsi" w:cstheme="minorHAnsi"/>
                <w:szCs w:val="20"/>
              </w:rPr>
              <w:t xml:space="preserve"> apenas a sua área de concentração, mas mostrando envolvimento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multiproﬁssional</w:t>
            </w:r>
            <w:proofErr w:type="spellEnd"/>
            <w:r w:rsidRPr="00E364DD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3E6703" w:rsidRPr="00E364DD" w14:paraId="33874546" w14:textId="77777777">
        <w:trPr>
          <w:trHeight w:val="1180"/>
        </w:trPr>
        <w:tc>
          <w:tcPr>
            <w:tcW w:w="9440" w:type="dxa"/>
          </w:tcPr>
          <w:p w14:paraId="158C3781" w14:textId="77777777" w:rsidR="003E6703" w:rsidRPr="00E364DD" w:rsidRDefault="00000000">
            <w:pPr>
              <w:pStyle w:val="TableParagraph"/>
              <w:spacing w:before="33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7.</w:t>
            </w:r>
            <w:r w:rsidRPr="00E364DD">
              <w:rPr>
                <w:rFonts w:asciiTheme="minorHAnsi" w:hAnsiTheme="minorHAnsi" w:cstheme="minorHAnsi"/>
                <w:b/>
                <w:spacing w:val="30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Deﬁnição</w:t>
            </w:r>
            <w:proofErr w:type="spellEnd"/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clara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concisa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dos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objetivos</w:t>
            </w:r>
          </w:p>
          <w:p w14:paraId="3F3A1D6A" w14:textId="77777777" w:rsidR="003E6703" w:rsidRPr="00E364DD" w:rsidRDefault="00000000">
            <w:pPr>
              <w:pStyle w:val="TableParagraph"/>
              <w:spacing w:before="39" w:line="230" w:lineRule="auto"/>
              <w:ind w:right="95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Expõe o(s) objetivo(s) de maneira assertiva, tangível, clara, compreensível, mensurável e relevante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para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todas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as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categorias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proﬁssionais</w:t>
            </w:r>
            <w:proofErr w:type="spellEnd"/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em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relação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às</w:t>
            </w:r>
            <w:r w:rsidRPr="00E364DD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 xml:space="preserve">hipóteses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encontradas.</w:t>
            </w:r>
          </w:p>
        </w:tc>
      </w:tr>
      <w:tr w:rsidR="003E6703" w:rsidRPr="00E364DD" w14:paraId="570DCE22" w14:textId="77777777">
        <w:trPr>
          <w:trHeight w:val="1199"/>
        </w:trPr>
        <w:tc>
          <w:tcPr>
            <w:tcW w:w="9440" w:type="dxa"/>
          </w:tcPr>
          <w:p w14:paraId="67795922" w14:textId="77777777" w:rsidR="003E6703" w:rsidRPr="00E364DD" w:rsidRDefault="00000000">
            <w:pPr>
              <w:pStyle w:val="TableParagraph"/>
              <w:spacing w:before="5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8.</w:t>
            </w:r>
            <w:r w:rsidRPr="00E364DD">
              <w:rPr>
                <w:rFonts w:asciiTheme="minorHAnsi" w:hAnsiTheme="minorHAnsi" w:cstheme="minorHAnsi"/>
                <w:b/>
                <w:spacing w:val="53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Deﬁnição</w:t>
            </w:r>
            <w:proofErr w:type="spellEnd"/>
            <w:r w:rsidRPr="00E364DD">
              <w:rPr>
                <w:rFonts w:asciiTheme="minorHAnsi" w:hAnsiTheme="minorHAnsi" w:cstheme="minorHAnsi"/>
                <w:b/>
                <w:spacing w:val="-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b/>
                <w:spacing w:val="-4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metas</w:t>
            </w:r>
          </w:p>
          <w:p w14:paraId="355D4ADD" w14:textId="77777777" w:rsidR="003E6703" w:rsidRPr="00E364DD" w:rsidRDefault="00000000">
            <w:pPr>
              <w:pStyle w:val="TableParagraph"/>
              <w:spacing w:before="38" w:line="230" w:lineRule="auto"/>
              <w:ind w:right="101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Elenca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metas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viáveis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embasadas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cientiﬁcamente</w:t>
            </w:r>
            <w:proofErr w:type="spellEnd"/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a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serem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alcançadas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em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curto,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médio 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longo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prazo,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bem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como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a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atribuição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responsabilidade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cada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integrante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spacing w:val="-13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 xml:space="preserve">grupo </w:t>
            </w:r>
            <w:r w:rsidRPr="00E364DD">
              <w:rPr>
                <w:rFonts w:asciiTheme="minorHAnsi" w:hAnsiTheme="minorHAnsi" w:cstheme="minorHAnsi"/>
                <w:szCs w:val="20"/>
              </w:rPr>
              <w:t>em relação a cada meta.</w:t>
            </w:r>
          </w:p>
        </w:tc>
      </w:tr>
      <w:tr w:rsidR="003E6703" w:rsidRPr="00E364DD" w14:paraId="14895DC9" w14:textId="77777777">
        <w:trPr>
          <w:trHeight w:val="1180"/>
        </w:trPr>
        <w:tc>
          <w:tcPr>
            <w:tcW w:w="9440" w:type="dxa"/>
          </w:tcPr>
          <w:p w14:paraId="47A9E3FD" w14:textId="77777777" w:rsidR="003E6703" w:rsidRPr="00E364DD" w:rsidRDefault="00000000">
            <w:pPr>
              <w:pStyle w:val="TableParagraph"/>
              <w:spacing w:before="31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9.</w:t>
            </w:r>
            <w:r w:rsidRPr="00E364DD">
              <w:rPr>
                <w:rFonts w:asciiTheme="minorHAnsi" w:hAnsiTheme="minorHAnsi" w:cstheme="minorHAnsi"/>
                <w:b/>
                <w:spacing w:val="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Reavaliação</w:t>
            </w:r>
            <w:r w:rsidRPr="00E364DD">
              <w:rPr>
                <w:rFonts w:asciiTheme="minorHAnsi" w:hAnsiTheme="minorHAnsi" w:cstheme="minorHAnsi"/>
                <w:b/>
                <w:spacing w:val="-9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ou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conclusão</w:t>
            </w:r>
            <w:r w:rsidRPr="00E364DD">
              <w:rPr>
                <w:rFonts w:asciiTheme="minorHAnsi" w:hAnsiTheme="minorHAnsi" w:cstheme="minorHAnsi"/>
                <w:b/>
                <w:spacing w:val="-9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w w:val="90"/>
                <w:szCs w:val="20"/>
              </w:rPr>
              <w:t>do</w:t>
            </w:r>
            <w:r w:rsidRPr="00E364DD">
              <w:rPr>
                <w:rFonts w:asciiTheme="minorHAnsi" w:hAnsiTheme="minorHAnsi" w:cstheme="minorHAnsi"/>
                <w:b/>
                <w:spacing w:val="-10"/>
                <w:w w:val="9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4"/>
                <w:w w:val="90"/>
                <w:szCs w:val="20"/>
              </w:rPr>
              <w:t>caso</w:t>
            </w:r>
          </w:p>
          <w:p w14:paraId="5B9C417E" w14:textId="77777777" w:rsidR="003E6703" w:rsidRPr="00E364DD" w:rsidRDefault="00000000">
            <w:pPr>
              <w:pStyle w:val="TableParagraph"/>
              <w:spacing w:before="39" w:line="230" w:lineRule="auto"/>
              <w:ind w:right="91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>Expõe de maneira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compreensível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os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resultados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obtidos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em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curto,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médio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</w:t>
            </w:r>
            <w:r w:rsidRPr="00E364DD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longo prazo das metas estabelecidas por meio das reavaliações periódicas, seguido pelo desfecho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ﬁnal</w:t>
            </w:r>
            <w:proofErr w:type="spellEnd"/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que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o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paciente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teve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na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clínica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de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atuação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e/ou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zCs w:val="20"/>
              </w:rPr>
              <w:t>no</w:t>
            </w:r>
            <w:r w:rsidRPr="00E364DD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szCs w:val="20"/>
              </w:rPr>
              <w:t>Humap</w:t>
            </w:r>
            <w:proofErr w:type="spellEnd"/>
            <w:r w:rsidRPr="00E364DD">
              <w:rPr>
                <w:rFonts w:asciiTheme="minorHAnsi" w:hAnsiTheme="minorHAnsi" w:cstheme="minorHAnsi"/>
                <w:szCs w:val="20"/>
              </w:rPr>
              <w:t>-UFMS.</w:t>
            </w:r>
          </w:p>
        </w:tc>
      </w:tr>
      <w:tr w:rsidR="003E6703" w:rsidRPr="00E364DD" w14:paraId="530F3CCE" w14:textId="77777777">
        <w:trPr>
          <w:trHeight w:val="1180"/>
        </w:trPr>
        <w:tc>
          <w:tcPr>
            <w:tcW w:w="9440" w:type="dxa"/>
          </w:tcPr>
          <w:p w14:paraId="74DFA7C8" w14:textId="77777777" w:rsidR="003E6703" w:rsidRPr="00E364DD" w:rsidRDefault="00000000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10.</w:t>
            </w:r>
            <w:r w:rsidRPr="00E364DD">
              <w:rPr>
                <w:rFonts w:asciiTheme="minorHAnsi" w:hAnsiTheme="minorHAnsi" w:cstheme="minorHAnsi"/>
                <w:b/>
                <w:spacing w:val="16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Referências</w:t>
            </w:r>
            <w:r w:rsidRPr="00E364DD">
              <w:rPr>
                <w:rFonts w:asciiTheme="minorHAnsi" w:hAnsiTheme="minorHAnsi" w:cstheme="minorHAnsi"/>
                <w:b/>
                <w:spacing w:val="-8"/>
                <w:w w:val="90"/>
                <w:szCs w:val="20"/>
              </w:rPr>
              <w:t xml:space="preserve"> </w:t>
            </w:r>
            <w:proofErr w:type="spellStart"/>
            <w:r w:rsidRPr="00E364DD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conﬁáveis</w:t>
            </w:r>
            <w:proofErr w:type="spellEnd"/>
          </w:p>
          <w:p w14:paraId="43349399" w14:textId="77777777" w:rsidR="003E6703" w:rsidRPr="00E364DD" w:rsidRDefault="00000000">
            <w:pPr>
              <w:pStyle w:val="TableParagraph"/>
              <w:spacing w:before="39" w:line="230" w:lineRule="auto"/>
              <w:ind w:right="103" w:firstLine="720"/>
              <w:jc w:val="both"/>
              <w:rPr>
                <w:rFonts w:asciiTheme="minorHAnsi" w:hAnsiTheme="minorHAnsi" w:cstheme="minorHAnsi"/>
                <w:szCs w:val="20"/>
              </w:rPr>
            </w:pPr>
            <w:r w:rsidRPr="00E364DD">
              <w:rPr>
                <w:rFonts w:asciiTheme="minorHAnsi" w:hAnsiTheme="minorHAnsi" w:cstheme="minorHAnsi"/>
                <w:szCs w:val="20"/>
              </w:rPr>
              <w:t xml:space="preserve">Apresenta referências publicadas em fontes reconhecidas e robustas: livros, periódicos indexados, revisado por pares e bem avaliados por indicadores </w:t>
            </w:r>
            <w:proofErr w:type="spellStart"/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cientométricos</w:t>
            </w:r>
            <w:proofErr w:type="spellEnd"/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:</w:t>
            </w:r>
            <w:r w:rsidRPr="00E364DD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JCR,</w:t>
            </w:r>
            <w:r w:rsidRPr="00E364DD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SJR,</w:t>
            </w:r>
            <w:r w:rsidRPr="00E364DD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E364DD">
              <w:rPr>
                <w:rFonts w:asciiTheme="minorHAnsi" w:hAnsiTheme="minorHAnsi" w:cstheme="minorHAnsi"/>
                <w:spacing w:val="-2"/>
                <w:szCs w:val="20"/>
              </w:rPr>
              <w:t>etc.</w:t>
            </w:r>
          </w:p>
        </w:tc>
      </w:tr>
    </w:tbl>
    <w:p w14:paraId="0A9C9E14" w14:textId="77777777" w:rsidR="003278E2" w:rsidRDefault="003278E2"/>
    <w:sectPr w:rsidR="003278E2">
      <w:pgSz w:w="11920" w:h="16840"/>
      <w:pgMar w:top="2360" w:right="1140" w:bottom="980" w:left="1080" w:header="747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4B4E" w14:textId="77777777" w:rsidR="00193192" w:rsidRDefault="00193192">
      <w:r>
        <w:separator/>
      </w:r>
    </w:p>
  </w:endnote>
  <w:endnote w:type="continuationSeparator" w:id="0">
    <w:p w14:paraId="65A09B1D" w14:textId="77777777" w:rsidR="00193192" w:rsidRDefault="0019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9768" w14:textId="77777777" w:rsidR="003E670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66A8F168" wp14:editId="7A420F0D">
              <wp:simplePos x="0" y="0"/>
              <wp:positionH relativeFrom="page">
                <wp:posOffset>901700</wp:posOffset>
              </wp:positionH>
              <wp:positionV relativeFrom="page">
                <wp:posOffset>10077449</wp:posOffset>
              </wp:positionV>
              <wp:extent cx="57531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31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3100">
                            <a:moveTo>
                              <a:pt x="0" y="0"/>
                            </a:moveTo>
                            <a:lnTo>
                              <a:pt x="5753099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7EC04A" id="Graphic 5" o:spid="_x0000_s1026" style="position:absolute;margin-left:71pt;margin-top:793.5pt;width:453pt;height:.1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" path="m,l5753099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5348519E" wp14:editId="187009D2">
              <wp:simplePos x="0" y="0"/>
              <wp:positionH relativeFrom="page">
                <wp:posOffset>887300</wp:posOffset>
              </wp:positionH>
              <wp:positionV relativeFrom="page">
                <wp:posOffset>10085472</wp:posOffset>
              </wp:positionV>
              <wp:extent cx="5652135" cy="4425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213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3C9ED5" w14:textId="77777777" w:rsidR="003E6703" w:rsidRDefault="00000000">
                          <w:pPr>
                            <w:pStyle w:val="Corpodetexto"/>
                            <w:spacing w:before="13"/>
                            <w:ind w:left="210" w:right="53"/>
                            <w:jc w:val="center"/>
                          </w:pPr>
                          <w:r>
                            <w:t>Cidade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Universitária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Unidade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XII.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Saúde.</w:t>
                          </w:r>
                        </w:p>
                        <w:p w14:paraId="3CA65301" w14:textId="77777777" w:rsidR="003E6703" w:rsidRDefault="00000000">
                          <w:pPr>
                            <w:pStyle w:val="Corpodetexto"/>
                            <w:spacing w:line="189" w:lineRule="exact"/>
                            <w:ind w:left="210"/>
                            <w:jc w:val="center"/>
                          </w:pPr>
                          <w:r>
                            <w:t>Av.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Costa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Silva,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s/n,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Bairro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Universitário.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79000-000,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CP: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549.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Campo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Grande/MS</w:t>
                          </w:r>
                        </w:p>
                        <w:p w14:paraId="53CB307E" w14:textId="45C8AA26" w:rsidR="003E6703" w:rsidRDefault="00000000">
                          <w:pPr>
                            <w:pStyle w:val="Corpodetexto"/>
                            <w:spacing w:line="263" w:lineRule="exact"/>
                            <w:jc w:val="center"/>
                          </w:pPr>
                          <w:proofErr w:type="gramStart"/>
                          <w:r>
                            <w:rPr>
                              <w:rFonts w:ascii="MS PGothic" w:eastAsia="MS PGothic" w:hAnsi="MS PGothic" w:hint="eastAsia"/>
                              <w:color w:val="00642D"/>
                              <w:spacing w:val="-2"/>
                            </w:rPr>
                            <w:t>☎</w:t>
                          </w:r>
                          <w:r>
                            <w:rPr>
                              <w:spacing w:val="-2"/>
                            </w:rPr>
                            <w:t>(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>67)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3345-7353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Segoe UI Symbol" w:eastAsia="Segoe UI Symbol" w:hAnsi="Segoe UI Symbol"/>
                              <w:color w:val="BF0000"/>
                              <w:spacing w:val="-2"/>
                              <w:sz w:val="22"/>
                            </w:rPr>
                            <w:t>📧</w:t>
                          </w:r>
                          <w:hyperlink r:id="rId1" w:history="1">
                            <w:r w:rsidR="00E364DD" w:rsidRPr="00A064C9">
                              <w:rPr>
                                <w:rStyle w:val="Hyperlink"/>
                                <w:spacing w:val="-2"/>
                              </w:rPr>
                              <w:t>premusreab.inisa@ufms.br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8519E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69.85pt;margin-top:794.15pt;width:445.05pt;height:34.85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" filled="f" stroked="f">
              <v:textbox inset="0,0,0,0">
                <w:txbxContent>
                  <w:p w14:paraId="7C3C9ED5" w14:textId="77777777" w:rsidR="003E6703" w:rsidRDefault="00000000">
                    <w:pPr>
                      <w:pStyle w:val="Corpodetexto"/>
                      <w:spacing w:before="13"/>
                      <w:ind w:left="210" w:right="53"/>
                      <w:jc w:val="center"/>
                    </w:pPr>
                    <w:r>
                      <w:t>Cidade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Universitária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Unidade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XII.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Saúde.</w:t>
                    </w:r>
                  </w:p>
                  <w:p w14:paraId="3CA65301" w14:textId="77777777" w:rsidR="003E6703" w:rsidRDefault="00000000">
                    <w:pPr>
                      <w:pStyle w:val="Corpodetexto"/>
                      <w:spacing w:line="189" w:lineRule="exact"/>
                      <w:ind w:left="210"/>
                      <w:jc w:val="center"/>
                    </w:pPr>
                    <w:r>
                      <w:t>Av.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Costa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Silva,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s/n,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Bairro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Universitário.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79000-000,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CP: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549.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Campo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Grande/MS</w:t>
                    </w:r>
                  </w:p>
                  <w:p w14:paraId="53CB307E" w14:textId="45C8AA26" w:rsidR="003E6703" w:rsidRDefault="00000000">
                    <w:pPr>
                      <w:pStyle w:val="Corpodetexto"/>
                      <w:spacing w:line="263" w:lineRule="exact"/>
                      <w:jc w:val="center"/>
                    </w:pPr>
                    <w:proofErr w:type="gramStart"/>
                    <w:r>
                      <w:rPr>
                        <w:rFonts w:ascii="MS PGothic" w:eastAsia="MS PGothic" w:hAnsi="MS PGothic" w:hint="eastAsia"/>
                        <w:color w:val="00642D"/>
                        <w:spacing w:val="-2"/>
                      </w:rPr>
                      <w:t>☎</w:t>
                    </w:r>
                    <w:r>
                      <w:rPr>
                        <w:spacing w:val="-2"/>
                      </w:rPr>
                      <w:t>(</w:t>
                    </w:r>
                    <w:proofErr w:type="gramEnd"/>
                    <w:r>
                      <w:rPr>
                        <w:spacing w:val="-2"/>
                      </w:rPr>
                      <w:t>67)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3345-7353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rFonts w:ascii="Segoe UI Symbol" w:eastAsia="Segoe UI Symbol" w:hAnsi="Segoe UI Symbol"/>
                        <w:color w:val="BF0000"/>
                        <w:spacing w:val="-2"/>
                        <w:sz w:val="22"/>
                      </w:rPr>
                      <w:t>📧</w:t>
                    </w:r>
                    <w:hyperlink r:id="rId2" w:history="1">
                      <w:r w:rsidR="00E364DD" w:rsidRPr="00A064C9">
                        <w:rPr>
                          <w:rStyle w:val="Hyperlink"/>
                          <w:spacing w:val="-2"/>
                        </w:rPr>
                        <w:t>premusreab.inisa@ufms.br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0B60" w14:textId="77777777" w:rsidR="00193192" w:rsidRDefault="00193192">
      <w:r>
        <w:separator/>
      </w:r>
    </w:p>
  </w:footnote>
  <w:footnote w:type="continuationSeparator" w:id="0">
    <w:p w14:paraId="6209916C" w14:textId="77777777" w:rsidR="00193192" w:rsidRDefault="0019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EC25" w14:textId="77777777" w:rsidR="003E670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1771DEF4" wp14:editId="0682F25D">
          <wp:simplePos x="0" y="0"/>
          <wp:positionH relativeFrom="page">
            <wp:posOffset>795225</wp:posOffset>
          </wp:positionH>
          <wp:positionV relativeFrom="page">
            <wp:posOffset>488937</wp:posOffset>
          </wp:positionV>
          <wp:extent cx="790575" cy="800100"/>
          <wp:effectExtent l="0" t="0" r="0" b="0"/>
          <wp:wrapNone/>
          <wp:docPr id="1043454819" name="Imagem 10434548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0592" behindDoc="1" locked="0" layoutInCell="1" allowOverlap="1" wp14:anchorId="68988458" wp14:editId="3E1A0467">
          <wp:simplePos x="0" y="0"/>
          <wp:positionH relativeFrom="page">
            <wp:posOffset>6110174</wp:posOffset>
          </wp:positionH>
          <wp:positionV relativeFrom="page">
            <wp:posOffset>488937</wp:posOffset>
          </wp:positionV>
          <wp:extent cx="600074" cy="781049"/>
          <wp:effectExtent l="0" t="0" r="0" b="0"/>
          <wp:wrapNone/>
          <wp:docPr id="2117573527" name="Imagem 21175735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4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0727B47F" wp14:editId="19440DC8">
              <wp:simplePos x="0" y="0"/>
              <wp:positionH relativeFrom="page">
                <wp:posOffset>800100</wp:posOffset>
              </wp:positionH>
              <wp:positionV relativeFrom="page">
                <wp:posOffset>1492250</wp:posOffset>
              </wp:positionV>
              <wp:extent cx="59436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6AE400" id="Graphic 3" o:spid="_x0000_s1026" style="position:absolute;margin-left:63pt;margin-top:117.5pt;width:468pt;height:.1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" path="m,l59436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62D17A7C" wp14:editId="1954D62B">
              <wp:simplePos x="0" y="0"/>
              <wp:positionH relativeFrom="page">
                <wp:posOffset>1981659</wp:posOffset>
              </wp:positionH>
              <wp:positionV relativeFrom="page">
                <wp:posOffset>461757</wp:posOffset>
              </wp:positionV>
              <wp:extent cx="3695065" cy="9848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065" cy="984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357497" w14:textId="77777777" w:rsidR="003E6703" w:rsidRPr="00E364DD" w:rsidRDefault="00000000">
                          <w:pPr>
                            <w:spacing w:before="13"/>
                            <w:ind w:left="1313" w:right="131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64DD">
                            <w:rPr>
                              <w:sz w:val="20"/>
                              <w:szCs w:val="20"/>
                            </w:rPr>
                            <w:t>Serviço</w:t>
                          </w:r>
                          <w:r w:rsidRPr="00E364DD">
                            <w:rPr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Público</w:t>
                          </w:r>
                          <w:r w:rsidRPr="00E364DD">
                            <w:rPr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Federal Ministério</w:t>
                          </w:r>
                          <w:r w:rsidRPr="00E364DD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da</w:t>
                          </w:r>
                          <w:r w:rsidRPr="00E364DD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pacing w:val="-2"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26C67A48" w14:textId="77777777" w:rsidR="003E6703" w:rsidRPr="00E364DD" w:rsidRDefault="00000000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Fundação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Mato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Grosso</w:t>
                          </w:r>
                          <w:r w:rsidRPr="00E364DD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E364DD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Sul</w:t>
                          </w:r>
                        </w:p>
                        <w:p w14:paraId="274DE331" w14:textId="77777777" w:rsidR="003E6703" w:rsidRPr="00E364DD" w:rsidRDefault="00000000">
                          <w:pPr>
                            <w:ind w:left="1313" w:right="13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64DD">
                            <w:rPr>
                              <w:sz w:val="20"/>
                              <w:szCs w:val="20"/>
                            </w:rPr>
                            <w:t>Instituto</w:t>
                          </w:r>
                          <w:r w:rsidRPr="00E364DD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Integrado</w:t>
                          </w:r>
                          <w:r w:rsidRPr="00E364DD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E364DD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pacing w:val="-2"/>
                              <w:sz w:val="20"/>
                              <w:szCs w:val="20"/>
                            </w:rPr>
                            <w:t>Saúde</w:t>
                          </w:r>
                        </w:p>
                        <w:p w14:paraId="721189C4" w14:textId="426C199E" w:rsidR="003E6703" w:rsidRPr="00E364DD" w:rsidRDefault="00000000">
                          <w:pPr>
                            <w:ind w:left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64DD">
                            <w:rPr>
                              <w:sz w:val="20"/>
                              <w:szCs w:val="20"/>
                            </w:rPr>
                            <w:t>Programa</w:t>
                          </w:r>
                          <w:r w:rsidRPr="00E364DD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E364DD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Residência</w:t>
                          </w:r>
                          <w:r w:rsidRPr="00E364DD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Multiprofissional</w:t>
                          </w:r>
                          <w:r w:rsidRPr="00E364DD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64DD">
                            <w:rPr>
                              <w:sz w:val="20"/>
                              <w:szCs w:val="20"/>
                            </w:rPr>
                            <w:t>em</w:t>
                          </w:r>
                          <w:r w:rsidRPr="00E364DD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64DD" w:rsidRPr="00E364DD">
                            <w:rPr>
                              <w:sz w:val="20"/>
                              <w:szCs w:val="20"/>
                            </w:rPr>
                            <w:t>Reabilitação Física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17A7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56.05pt;margin-top:36.35pt;width:290.95pt;height:77.55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" filled="f" stroked="f">
              <v:textbox inset="0,0,0,0">
                <w:txbxContent>
                  <w:p w14:paraId="1D357497" w14:textId="77777777" w:rsidR="003E6703" w:rsidRPr="00E364DD" w:rsidRDefault="00000000">
                    <w:pPr>
                      <w:spacing w:before="13"/>
                      <w:ind w:left="1313" w:right="1311"/>
                      <w:jc w:val="center"/>
                      <w:rPr>
                        <w:sz w:val="20"/>
                        <w:szCs w:val="20"/>
                      </w:rPr>
                    </w:pPr>
                    <w:r w:rsidRPr="00E364DD">
                      <w:rPr>
                        <w:sz w:val="20"/>
                        <w:szCs w:val="20"/>
                      </w:rPr>
                      <w:t>Serviço</w:t>
                    </w:r>
                    <w:r w:rsidRPr="00E364DD">
                      <w:rPr>
                        <w:spacing w:val="-1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Público</w:t>
                    </w:r>
                    <w:r w:rsidRPr="00E364DD"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Federal Ministério</w:t>
                    </w:r>
                    <w:r w:rsidRPr="00E364DD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da</w:t>
                    </w:r>
                    <w:r w:rsidRPr="00E364DD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pacing w:val="-2"/>
                        <w:sz w:val="20"/>
                        <w:szCs w:val="20"/>
                      </w:rPr>
                      <w:t>Educação</w:t>
                    </w:r>
                  </w:p>
                  <w:p w14:paraId="26C67A48" w14:textId="77777777" w:rsidR="003E6703" w:rsidRPr="00E364DD" w:rsidRDefault="00000000">
                    <w:pPr>
                      <w:ind w:left="2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364DD">
                      <w:rPr>
                        <w:b/>
                        <w:sz w:val="20"/>
                        <w:szCs w:val="20"/>
                      </w:rPr>
                      <w:t>Fundação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Mato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Grosso</w:t>
                    </w:r>
                    <w:r w:rsidRPr="00E364DD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b/>
                        <w:sz w:val="20"/>
                        <w:szCs w:val="20"/>
                      </w:rPr>
                      <w:t>do</w:t>
                    </w:r>
                    <w:r w:rsidRPr="00E364DD">
                      <w:rPr>
                        <w:b/>
                        <w:spacing w:val="-5"/>
                        <w:sz w:val="20"/>
                        <w:szCs w:val="20"/>
                      </w:rPr>
                      <w:t xml:space="preserve"> Sul</w:t>
                    </w:r>
                  </w:p>
                  <w:p w14:paraId="274DE331" w14:textId="77777777" w:rsidR="003E6703" w:rsidRPr="00E364DD" w:rsidRDefault="00000000">
                    <w:pPr>
                      <w:ind w:left="1313" w:right="1313"/>
                      <w:jc w:val="center"/>
                      <w:rPr>
                        <w:sz w:val="20"/>
                        <w:szCs w:val="20"/>
                      </w:rPr>
                    </w:pPr>
                    <w:r w:rsidRPr="00E364DD">
                      <w:rPr>
                        <w:sz w:val="20"/>
                        <w:szCs w:val="20"/>
                      </w:rPr>
                      <w:t>Instituto</w:t>
                    </w:r>
                    <w:r w:rsidRPr="00E364DD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Integrado</w:t>
                    </w:r>
                    <w:r w:rsidRPr="00E364DD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de</w:t>
                    </w:r>
                    <w:r w:rsidRPr="00E364DD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pacing w:val="-2"/>
                        <w:sz w:val="20"/>
                        <w:szCs w:val="20"/>
                      </w:rPr>
                      <w:t>Saúde</w:t>
                    </w:r>
                  </w:p>
                  <w:p w14:paraId="721189C4" w14:textId="426C199E" w:rsidR="003E6703" w:rsidRPr="00E364DD" w:rsidRDefault="00000000">
                    <w:pPr>
                      <w:ind w:left="2"/>
                      <w:jc w:val="center"/>
                      <w:rPr>
                        <w:sz w:val="20"/>
                        <w:szCs w:val="20"/>
                      </w:rPr>
                    </w:pPr>
                    <w:r w:rsidRPr="00E364DD">
                      <w:rPr>
                        <w:sz w:val="20"/>
                        <w:szCs w:val="20"/>
                      </w:rPr>
                      <w:t>Programa</w:t>
                    </w:r>
                    <w:r w:rsidRPr="00E364DD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de</w:t>
                    </w:r>
                    <w:r w:rsidRPr="00E364DD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Residência</w:t>
                    </w:r>
                    <w:r w:rsidRPr="00E364DD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Multiprofissional</w:t>
                    </w:r>
                    <w:r w:rsidRPr="00E364DD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E364DD">
                      <w:rPr>
                        <w:sz w:val="20"/>
                        <w:szCs w:val="20"/>
                      </w:rPr>
                      <w:t>em</w:t>
                    </w:r>
                    <w:r w:rsidRPr="00E364DD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E364DD" w:rsidRPr="00E364DD">
                      <w:rPr>
                        <w:sz w:val="20"/>
                        <w:szCs w:val="20"/>
                      </w:rPr>
                      <w:t>Reabilitação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703"/>
    <w:rsid w:val="00193192"/>
    <w:rsid w:val="003278E2"/>
    <w:rsid w:val="003E6703"/>
    <w:rsid w:val="00BB56B9"/>
    <w:rsid w:val="00E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8DE8"/>
  <w15:docId w15:val="{18D49FBA-2B0C-4B0D-942C-D4661C9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04"/>
      <w:ind w:left="38" w:right="1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E36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4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64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4D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E364D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usreab.inisa@ufms.br" TargetMode="External"/><Relationship Id="rId1" Type="http://schemas.openxmlformats.org/officeDocument/2006/relationships/hyperlink" Target="mailto:premusreab.inisa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Caso – Ficha avaliação GRUPO.docx</dc:title>
  <cp:lastModifiedBy>Juliana Bauab</cp:lastModifiedBy>
  <cp:revision>3</cp:revision>
  <dcterms:created xsi:type="dcterms:W3CDTF">2023-09-01T20:56:00Z</dcterms:created>
  <dcterms:modified xsi:type="dcterms:W3CDTF">2023-11-26T19:47:00Z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2023-09-01T00:00:00Z</vt:filetime>
  </property>
  <property fmtid="{D5CDD505-2E9C-101B-9397-08002B2CF9AE}" pid="4" name="Producer">
    <vt:lpwstr>Skia/PDF m105 Google Docs Renderer</vt:lpwstr>
  </property>
</Properties>
</file>